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90" w:rsidRDefault="00382690" w:rsidP="006119C6">
      <w:pPr>
        <w:spacing w:line="240" w:lineRule="auto"/>
        <w:jc w:val="center"/>
      </w:pPr>
      <w:r>
        <w:t>Публичный доклад директора школы по итогам  2012- 2013  учебного года</w:t>
      </w:r>
    </w:p>
    <w:p w:rsidR="00382690" w:rsidRDefault="00382690" w:rsidP="006119C6">
      <w:pPr>
        <w:spacing w:line="240" w:lineRule="auto"/>
      </w:pPr>
      <w:r>
        <w:t xml:space="preserve"> Мы представляем вашему вниманию результаты деятельности школы, в которых содержится информация  о том, чем  живёт, как работает, какие  у неё потребности, чего она достигла. </w:t>
      </w:r>
    </w:p>
    <w:p w:rsidR="00382690" w:rsidRDefault="00382690" w:rsidP="006119C6">
      <w:pPr>
        <w:spacing w:line="240" w:lineRule="auto"/>
      </w:pPr>
      <w:r>
        <w:t xml:space="preserve"> Школа  в сельской местности - это едва ли не самое важное место в деревне.             </w:t>
      </w:r>
    </w:p>
    <w:p w:rsidR="00382690" w:rsidRDefault="00382690" w:rsidP="006119C6">
      <w:pPr>
        <w:spacing w:line="240" w:lineRule="auto"/>
      </w:pPr>
      <w:r>
        <w:t>В школу  работают  учителя по желанию, разные по возрасту, но объединённые одной целью:  в школе ученику должно быть хорошо. И влюблённые  в свою профессию, в детей, они многое делают для создания  хороших условий для учащихся  в школе.</w:t>
      </w:r>
    </w:p>
    <w:p w:rsidR="00382690" w:rsidRDefault="00382690" w:rsidP="006119C6">
      <w:pPr>
        <w:spacing w:line="240" w:lineRule="auto"/>
      </w:pPr>
      <w:r>
        <w:t xml:space="preserve">Из-за сложной социально-экономической ситуации в последние годы в поселении наблюдается тенденция постоянного снижения численности проживающих, что, в свою очередь, ведет к уменьшению детского населения. </w:t>
      </w: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  <w:r>
        <w:t>Анализ образовательного уровня родителей школы свидетельствует о том, что запрос семьи на уровень образования ребёнка возрастает.</w:t>
      </w:r>
    </w:p>
    <w:p w:rsidR="00382690" w:rsidRDefault="00382690" w:rsidP="006119C6">
      <w:pPr>
        <w:spacing w:line="240" w:lineRule="auto"/>
      </w:pPr>
      <w:r>
        <w:t xml:space="preserve">   Здание школы рассчитано на 50  ученических мест, общая площадь школы  480 кв. м., число учебных кабинетов -5. Кабинеты оснащены картинной  и предметной наглядностью и различным дидактическим материалом. Школа имеет компьютерный класс, в нем – 7 компьютеров, 3 принтера, сканер,  3 интерактивных комплектах.  Школьная столовая на 18 посадочных мест, в которой организовано двухразовое горячее питание.  имеется библиотека,  спортивная площадка, пришкольный земельный участок  0, 18 га, на котором находится учебно-опытный участок.</w:t>
      </w:r>
    </w:p>
    <w:p w:rsidR="00382690" w:rsidRDefault="00382690" w:rsidP="006119C6">
      <w:pPr>
        <w:spacing w:line="240" w:lineRule="auto"/>
      </w:pPr>
      <w:r>
        <w:t xml:space="preserve">  Работа на учебно- опытном участке ведется под руководством учителя  Тугамбаевой Г.Б..   На участке выделены отделы для  наблюдением за выращиванием растений для каждого класса.  Также здесь есть  отделы технических и овощных культур, коллекционный отдел и отдел полевых культур , ну и, конечно, цветочно-декоративный  отдел. На производственном участке обучающимися совместно с работниками школы выращивают овощи для столовой.</w:t>
      </w:r>
    </w:p>
    <w:p w:rsidR="00382690" w:rsidRDefault="00382690" w:rsidP="006119C6">
      <w:pPr>
        <w:spacing w:line="240" w:lineRule="auto"/>
      </w:pPr>
      <w:r>
        <w:t xml:space="preserve">       Школа- второй дом. Мы стараемся, чтобы наш дом был привлекательным, уютным, где были бы созданы все условия для получения достойного образования и воспитания обучающихся в духе требований современной жизни.         </w:t>
      </w:r>
    </w:p>
    <w:p w:rsidR="00382690" w:rsidRDefault="00382690" w:rsidP="006119C6">
      <w:pPr>
        <w:spacing w:line="240" w:lineRule="auto"/>
      </w:pPr>
      <w:r>
        <w:t xml:space="preserve"> Директор школы-  Сорокина М.В.</w:t>
      </w:r>
    </w:p>
    <w:p w:rsidR="00382690" w:rsidRDefault="00382690" w:rsidP="006119C6">
      <w:pPr>
        <w:spacing w:line="240" w:lineRule="auto"/>
      </w:pPr>
      <w:r>
        <w:t xml:space="preserve">Цель деятельности школы: </w:t>
      </w:r>
    </w:p>
    <w:p w:rsidR="00382690" w:rsidRDefault="00382690" w:rsidP="006119C6">
      <w:pPr>
        <w:spacing w:line="240" w:lineRule="auto"/>
      </w:pPr>
      <w:r>
        <w:t>•          формирование общей культуры личности на основе усвоения обязательного минимума содержания общеобразовательных программ,</w:t>
      </w:r>
    </w:p>
    <w:p w:rsidR="00382690" w:rsidRDefault="00382690" w:rsidP="006119C6">
      <w:pPr>
        <w:spacing w:line="240" w:lineRule="auto"/>
      </w:pPr>
      <w:r>
        <w:t>•         адаптация к жизни в обществе, создание основы для осознанного выбора и последующего освоения профессиональных образовательных программ,</w:t>
      </w:r>
    </w:p>
    <w:p w:rsidR="00382690" w:rsidRDefault="00382690" w:rsidP="006119C6">
      <w:pPr>
        <w:spacing w:line="240" w:lineRule="auto"/>
      </w:pPr>
      <w:r>
        <w:t>•         воспитание  гражданственности, трудолюбия, уважения к правам   и свободам личности, любви к окружающей природе, Родине, семье,</w:t>
      </w:r>
    </w:p>
    <w:p w:rsidR="00382690" w:rsidRDefault="00382690" w:rsidP="006119C6">
      <w:pPr>
        <w:spacing w:line="240" w:lineRule="auto"/>
      </w:pPr>
      <w:r>
        <w:t>•         формирование здорового образа жизни,</w:t>
      </w:r>
    </w:p>
    <w:p w:rsidR="00382690" w:rsidRDefault="00382690" w:rsidP="006119C6">
      <w:pPr>
        <w:spacing w:line="240" w:lineRule="auto"/>
      </w:pPr>
      <w:r>
        <w:t>•         создание благоприятных условий для разностороннего развития.</w:t>
      </w:r>
    </w:p>
    <w:p w:rsidR="00382690" w:rsidRDefault="00382690" w:rsidP="006119C6">
      <w:pPr>
        <w:spacing w:line="240" w:lineRule="auto"/>
      </w:pPr>
      <w:r>
        <w:t xml:space="preserve">        МБОУ «Андреевская ООШ» работает по шестидневной неделе в 2- 9классах, и 5-ти дневной в 1- м классе. Занятия начинаются в  8.30, продолжительность урока- 45 мин (2-9 кл) и 35 мин в 1  классе . Недельная нагрузка соответствует санитарным нормам.</w:t>
      </w: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48"/>
        <w:gridCol w:w="449"/>
        <w:gridCol w:w="450"/>
        <w:gridCol w:w="449"/>
        <w:gridCol w:w="449"/>
        <w:gridCol w:w="450"/>
        <w:gridCol w:w="449"/>
        <w:gridCol w:w="440"/>
        <w:gridCol w:w="450"/>
        <w:gridCol w:w="449"/>
        <w:gridCol w:w="449"/>
        <w:gridCol w:w="56"/>
      </w:tblGrid>
      <w:tr w:rsidR="00382690" w:rsidRPr="00914E39">
        <w:trPr>
          <w:gridAfter w:val="1"/>
          <w:wAfter w:w="56" w:type="dxa"/>
          <w:trHeight w:val="340"/>
        </w:trPr>
        <w:tc>
          <w:tcPr>
            <w:tcW w:w="4606" w:type="dxa"/>
            <w:vMerge w:val="restart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Общеобразовательные классы</w:t>
            </w:r>
          </w:p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1796" w:type="dxa"/>
            <w:gridSpan w:val="4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I ступень образования</w:t>
            </w:r>
          </w:p>
        </w:tc>
        <w:tc>
          <w:tcPr>
            <w:tcW w:w="1788" w:type="dxa"/>
            <w:gridSpan w:val="4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II ступень образования</w:t>
            </w:r>
          </w:p>
        </w:tc>
        <w:tc>
          <w:tcPr>
            <w:tcW w:w="1348" w:type="dxa"/>
            <w:gridSpan w:val="3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III ступень</w:t>
            </w:r>
          </w:p>
          <w:p w:rsidR="00382690" w:rsidRPr="00914E39" w:rsidRDefault="00382690" w:rsidP="00914E39">
            <w:pPr>
              <w:spacing w:after="0" w:line="240" w:lineRule="auto"/>
            </w:pPr>
          </w:p>
        </w:tc>
      </w:tr>
      <w:tr w:rsidR="00382690" w:rsidRPr="00914E39">
        <w:trPr>
          <w:trHeight w:val="200"/>
        </w:trPr>
        <w:tc>
          <w:tcPr>
            <w:tcW w:w="4606" w:type="dxa"/>
            <w:vMerge/>
          </w:tcPr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448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</w:t>
            </w:r>
          </w:p>
        </w:tc>
        <w:tc>
          <w:tcPr>
            <w:tcW w:w="45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4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5</w:t>
            </w:r>
          </w:p>
        </w:tc>
        <w:tc>
          <w:tcPr>
            <w:tcW w:w="45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6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7</w:t>
            </w:r>
          </w:p>
        </w:tc>
        <w:tc>
          <w:tcPr>
            <w:tcW w:w="44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8</w:t>
            </w:r>
          </w:p>
        </w:tc>
        <w:tc>
          <w:tcPr>
            <w:tcW w:w="45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9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505" w:type="dxa"/>
            <w:gridSpan w:val="2"/>
          </w:tcPr>
          <w:p w:rsidR="00382690" w:rsidRPr="00914E39" w:rsidRDefault="00382690" w:rsidP="00914E39">
            <w:pPr>
              <w:spacing w:after="0" w:line="240" w:lineRule="auto"/>
            </w:pPr>
          </w:p>
        </w:tc>
      </w:tr>
      <w:tr w:rsidR="00382690" w:rsidRPr="00914E39">
        <w:tc>
          <w:tcPr>
            <w:tcW w:w="46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 xml:space="preserve"> Учебная нагрузка (час)</w:t>
            </w:r>
          </w:p>
        </w:tc>
        <w:tc>
          <w:tcPr>
            <w:tcW w:w="448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30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22</w:t>
            </w:r>
          </w:p>
        </w:tc>
        <w:tc>
          <w:tcPr>
            <w:tcW w:w="45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25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25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31</w:t>
            </w:r>
          </w:p>
        </w:tc>
        <w:tc>
          <w:tcPr>
            <w:tcW w:w="45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32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34</w:t>
            </w:r>
          </w:p>
        </w:tc>
        <w:tc>
          <w:tcPr>
            <w:tcW w:w="44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35</w:t>
            </w:r>
          </w:p>
        </w:tc>
        <w:tc>
          <w:tcPr>
            <w:tcW w:w="450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35</w:t>
            </w:r>
          </w:p>
        </w:tc>
        <w:tc>
          <w:tcPr>
            <w:tcW w:w="449" w:type="dxa"/>
          </w:tcPr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505" w:type="dxa"/>
            <w:gridSpan w:val="2"/>
          </w:tcPr>
          <w:p w:rsidR="00382690" w:rsidRPr="00914E39" w:rsidRDefault="00382690" w:rsidP="00914E39">
            <w:pPr>
              <w:spacing w:after="0" w:line="240" w:lineRule="auto"/>
            </w:pPr>
          </w:p>
        </w:tc>
      </w:tr>
    </w:tbl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  <w:r>
        <w:tab/>
        <w:t xml:space="preserve">         Структура классов в зависимости от реализуемых общеобразовательных программ </w:t>
      </w:r>
    </w:p>
    <w:p w:rsidR="00382690" w:rsidRDefault="00382690" w:rsidP="006119C6">
      <w:pPr>
        <w:spacing w:line="240" w:lineRule="auto"/>
      </w:pPr>
      <w:r>
        <w:t>Структура классов</w:t>
      </w: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6"/>
        <w:gridCol w:w="632"/>
        <w:gridCol w:w="633"/>
        <w:gridCol w:w="632"/>
        <w:gridCol w:w="633"/>
        <w:gridCol w:w="505"/>
        <w:gridCol w:w="506"/>
        <w:gridCol w:w="506"/>
        <w:gridCol w:w="506"/>
        <w:gridCol w:w="507"/>
      </w:tblGrid>
      <w:tr w:rsidR="00382690" w:rsidRPr="00914E39">
        <w:trPr>
          <w:trHeight w:val="281"/>
        </w:trPr>
        <w:tc>
          <w:tcPr>
            <w:tcW w:w="4266" w:type="dxa"/>
          </w:tcPr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2530" w:type="dxa"/>
            <w:gridSpan w:val="4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1-я ступень</w:t>
            </w:r>
          </w:p>
        </w:tc>
        <w:tc>
          <w:tcPr>
            <w:tcW w:w="2530" w:type="dxa"/>
            <w:gridSpan w:val="5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2-я ступень</w:t>
            </w:r>
          </w:p>
        </w:tc>
      </w:tr>
      <w:tr w:rsidR="00382690" w:rsidRPr="00914E39">
        <w:trPr>
          <w:trHeight w:val="305"/>
        </w:trPr>
        <w:tc>
          <w:tcPr>
            <w:tcW w:w="4266" w:type="dxa"/>
          </w:tcPr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632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63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</w:t>
            </w:r>
          </w:p>
        </w:tc>
        <w:tc>
          <w:tcPr>
            <w:tcW w:w="632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3</w:t>
            </w:r>
          </w:p>
        </w:tc>
        <w:tc>
          <w:tcPr>
            <w:tcW w:w="63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4</w:t>
            </w:r>
          </w:p>
        </w:tc>
        <w:tc>
          <w:tcPr>
            <w:tcW w:w="505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5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6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7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8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9</w:t>
            </w:r>
          </w:p>
        </w:tc>
      </w:tr>
      <w:tr w:rsidR="00382690" w:rsidRPr="00914E39">
        <w:trPr>
          <w:trHeight w:val="961"/>
        </w:trPr>
        <w:tc>
          <w:tcPr>
            <w:tcW w:w="426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Количество классов по ступеням образования</w:t>
            </w:r>
          </w:p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632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63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632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63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505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  <w:tc>
          <w:tcPr>
            <w:tcW w:w="50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1</w:t>
            </w:r>
          </w:p>
        </w:tc>
      </w:tr>
    </w:tbl>
    <w:p w:rsidR="00382690" w:rsidRDefault="00382690" w:rsidP="006119C6">
      <w:pPr>
        <w:spacing w:line="240" w:lineRule="auto"/>
      </w:pPr>
      <w:r>
        <w:tab/>
        <w:t>Режим работы  - двухсменный, кроме того вторая половина  дня предоставлена  для дополнительного образования и досуговой деятельности.</w:t>
      </w:r>
    </w:p>
    <w:p w:rsidR="00382690" w:rsidRDefault="00382690" w:rsidP="006119C6">
      <w:pPr>
        <w:spacing w:line="240" w:lineRule="auto"/>
      </w:pPr>
      <w:r>
        <w:t xml:space="preserve">     Структурная модель школы:  I ступень- начальное общее ( 4 класса),</w:t>
      </w:r>
    </w:p>
    <w:p w:rsidR="00382690" w:rsidRDefault="00382690" w:rsidP="006119C6">
      <w:pPr>
        <w:spacing w:line="240" w:lineRule="auto"/>
      </w:pPr>
      <w:r>
        <w:t xml:space="preserve"> II ступень -основное общее ( 5 классов-общеобразовательные), </w:t>
      </w:r>
    </w:p>
    <w:p w:rsidR="00382690" w:rsidRDefault="00382690" w:rsidP="00E54EC0">
      <w:pPr>
        <w:tabs>
          <w:tab w:val="left" w:pos="2100"/>
        </w:tabs>
        <w:spacing w:line="240" w:lineRule="auto"/>
      </w:pPr>
      <w:r>
        <w:t xml:space="preserve">       В школе реализуется программа раннего изучения немецкого языка  и информатики  ( модуль в курсе технологии). Обучающимся предоставляется возможность работать в компьютерном классе во второй половине дня.</w:t>
      </w:r>
    </w:p>
    <w:p w:rsidR="00382690" w:rsidRDefault="00382690" w:rsidP="006119C6">
      <w:pPr>
        <w:spacing w:line="240" w:lineRule="auto"/>
      </w:pPr>
      <w:r>
        <w:t>Кол-во  обучающихся  в текущем учебном году-  42:  в  начальной школе –      14  обучающихся,   в среднем  звене  –    28 обучающихся.</w:t>
      </w:r>
    </w:p>
    <w:p w:rsidR="00382690" w:rsidRDefault="00382690" w:rsidP="006119C6">
      <w:pPr>
        <w:spacing w:line="240" w:lineRule="auto"/>
      </w:pPr>
      <w:r>
        <w:t xml:space="preserve">Средняя наполняемость обучающихся  в классах на 1.09 2013 г. - 6 чел.  </w:t>
      </w:r>
    </w:p>
    <w:p w:rsidR="00382690" w:rsidRDefault="00382690" w:rsidP="006119C6">
      <w:pPr>
        <w:spacing w:line="240" w:lineRule="auto"/>
      </w:pPr>
      <w:r>
        <w:t xml:space="preserve">     В   нашей работает 10учителей, из  них директор школы, заместитель дир по УР. </w:t>
      </w:r>
    </w:p>
    <w:p w:rsidR="00382690" w:rsidRDefault="00382690" w:rsidP="006119C6">
      <w:pPr>
        <w:spacing w:line="240" w:lineRule="auto"/>
      </w:pPr>
      <w:r>
        <w:t>Из них имеют высшее пед образование 10 учителей, что составляет 100%,.ат тестованы 98% учителей.           Средний возраст педагогов- 44 года.</w:t>
      </w:r>
    </w:p>
    <w:p w:rsidR="00382690" w:rsidRDefault="00382690" w:rsidP="006119C6">
      <w:pPr>
        <w:spacing w:line="240" w:lineRule="auto"/>
      </w:pPr>
      <w:r>
        <w:t xml:space="preserve">         Наши педагоги работают творчески, находятся в поиске наиболее эффективных путей повышения качества обучения, воспитанности учащихся, экспериментируют, занимаются аналитической работой, осваивают новые информационные технологии, используют в процессе обучения электронные пособия по предметам, разрабатывают презентации собственных уроков, внеклассных мероприятий. Они охотно делятся опытом и наработками на открытых уроках как внутри школы , так и на районных семинарах. Педагоги объединены в методические объединения.  </w:t>
      </w:r>
    </w:p>
    <w:p w:rsidR="00382690" w:rsidRPr="00E54EC0" w:rsidRDefault="00382690" w:rsidP="006119C6">
      <w:pPr>
        <w:spacing w:line="240" w:lineRule="auto"/>
        <w:rPr>
          <w:b/>
          <w:bCs/>
        </w:rPr>
      </w:pPr>
      <w:r w:rsidRPr="00E54EC0">
        <w:rPr>
          <w:b/>
          <w:bCs/>
        </w:rPr>
        <w:t>ОБРАЗОВАТЕЛЬНЫЙ ПРОЦЕСС В ШКОЛЕ</w:t>
      </w:r>
    </w:p>
    <w:p w:rsidR="00382690" w:rsidRDefault="00382690" w:rsidP="006119C6">
      <w:pPr>
        <w:spacing w:line="240" w:lineRule="auto"/>
      </w:pPr>
      <w:r>
        <w:t xml:space="preserve">Образовательный процесс в школе осуществляется на основе базового образования, определяемого Министерством  Образования  РФ. Конкретное содержание реализовано в учебном плане школы. Учебный план  на 2013-2014 составлялся на основании Закона РФ «Об образовании», в соответствие с базисным планом  общеобразовательных учреждений  РФ, региональным учебным планом.  </w:t>
      </w:r>
    </w:p>
    <w:p w:rsidR="00382690" w:rsidRDefault="00382690" w:rsidP="006119C6">
      <w:pPr>
        <w:spacing w:line="240" w:lineRule="auto"/>
      </w:pPr>
      <w:r>
        <w:t xml:space="preserve">В учебном плане полностью реализован федеральный компонент  государственного стандарта, который обеспечивает единство образовательного пространства РФ и гарантирует овладение выпускниками школы необходимый минимум ЗУН (знаний, умений, навыков), обеспечивающих возможности адаптации  в современных условиях социальным реалиям и продолжение образования. При составлении уч. плана соблюдалась преемственность  между ступенями обучения и классами, сбалансированность между предметными циклами, отдельными предметами. В течение уч. года зам. директора по УР осуществляется контроль   за объёмом выполнения учебных программ по всем предметам учебного плана. С целью своевременного выполнения программ организуется замена отсутствующих учителей, проводится уплотнение материала. Благодаря проведённым мероприятиям, программы по всем предметам выполнены на 100%. </w:t>
      </w:r>
    </w:p>
    <w:p w:rsidR="00382690" w:rsidRDefault="00382690" w:rsidP="006119C6">
      <w:pPr>
        <w:spacing w:line="240" w:lineRule="auto"/>
      </w:pPr>
      <w:r>
        <w:t xml:space="preserve">С 1 сентября 2013 г  образовательная программа 1,2,3  классов разработана в соответствии с требованиями ФГОС (федерального государственного образовательного стандарта  стандарта) начального общего образования. Организована внеурочная деятельность в кол-ве  5часов в каждом классе, которая осуществляется во второй половине дня. Это </w:t>
      </w:r>
    </w:p>
    <w:p w:rsidR="00382690" w:rsidRDefault="00382690" w:rsidP="006119C6">
      <w:pPr>
        <w:spacing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82690" w:rsidRPr="00914E39">
        <w:tc>
          <w:tcPr>
            <w:tcW w:w="4785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Научно-познавательное направление</w:t>
            </w:r>
          </w:p>
        </w:tc>
        <w:tc>
          <w:tcPr>
            <w:tcW w:w="4786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кружок « Я познаю мир</w:t>
            </w:r>
            <w:r w:rsidRPr="00914E39">
              <w:t>»</w:t>
            </w:r>
            <w:r>
              <w:t>, «Занималка»</w:t>
            </w:r>
          </w:p>
        </w:tc>
      </w:tr>
      <w:tr w:rsidR="00382690" w:rsidRPr="00914E39">
        <w:tc>
          <w:tcPr>
            <w:tcW w:w="4785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Общественно-полезная (социальная) деятельность</w:t>
            </w:r>
          </w:p>
        </w:tc>
        <w:tc>
          <w:tcPr>
            <w:tcW w:w="4786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круж</w:t>
            </w:r>
            <w:r>
              <w:t>ок «Умелые руки</w:t>
            </w:r>
            <w:r w:rsidRPr="00914E39">
              <w:t>»</w:t>
            </w:r>
          </w:p>
        </w:tc>
      </w:tr>
      <w:tr w:rsidR="00382690" w:rsidRPr="00914E39">
        <w:tc>
          <w:tcPr>
            <w:tcW w:w="4785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Проектная деятельность</w:t>
            </w:r>
          </w:p>
        </w:tc>
        <w:tc>
          <w:tcPr>
            <w:tcW w:w="4786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Кружок «Исследовательский»</w:t>
            </w:r>
          </w:p>
        </w:tc>
      </w:tr>
      <w:tr w:rsidR="00382690" w:rsidRPr="00914E39">
        <w:tc>
          <w:tcPr>
            <w:tcW w:w="4785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Общекультурное направление</w:t>
            </w:r>
          </w:p>
        </w:tc>
        <w:tc>
          <w:tcPr>
            <w:tcW w:w="4786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кружок « Доктор природных наук»</w:t>
            </w:r>
          </w:p>
        </w:tc>
      </w:tr>
      <w:tr w:rsidR="00382690" w:rsidRPr="00914E39">
        <w:tc>
          <w:tcPr>
            <w:tcW w:w="4785" w:type="dxa"/>
          </w:tcPr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4786" w:type="dxa"/>
          </w:tcPr>
          <w:p w:rsidR="00382690" w:rsidRPr="00914E39" w:rsidRDefault="00382690" w:rsidP="00914E39">
            <w:pPr>
              <w:spacing w:after="0" w:line="240" w:lineRule="auto"/>
            </w:pPr>
          </w:p>
        </w:tc>
      </w:tr>
    </w:tbl>
    <w:p w:rsidR="00382690" w:rsidRDefault="00382690" w:rsidP="006119C6">
      <w:pPr>
        <w:spacing w:line="240" w:lineRule="auto"/>
      </w:pPr>
    </w:p>
    <w:p w:rsidR="00382690" w:rsidRPr="00E54EC0" w:rsidRDefault="00382690" w:rsidP="006119C6">
      <w:pPr>
        <w:spacing w:line="240" w:lineRule="auto"/>
        <w:rPr>
          <w:color w:val="F79646"/>
        </w:rPr>
      </w:pPr>
      <w:r w:rsidRPr="00E54EC0">
        <w:rPr>
          <w:color w:val="F79646"/>
        </w:rPr>
        <w:t>Организованы элективные курсы: « Всемирное географическое и культур</w:t>
      </w:r>
      <w:r>
        <w:rPr>
          <w:color w:val="F79646"/>
        </w:rPr>
        <w:t>ное наследие России и Оренбургской области»</w:t>
      </w:r>
      <w:r w:rsidRPr="00E54EC0">
        <w:rPr>
          <w:color w:val="F79646"/>
        </w:rPr>
        <w:t>, «</w:t>
      </w:r>
      <w:r>
        <w:rPr>
          <w:color w:val="F79646"/>
        </w:rPr>
        <w:t>Общество и государство</w:t>
      </w:r>
      <w:r w:rsidRPr="00E54EC0">
        <w:rPr>
          <w:color w:val="F79646"/>
        </w:rPr>
        <w:t xml:space="preserve">» для 9 класса с целью актуализации и процесса самоопределения   обучающихся. </w:t>
      </w:r>
    </w:p>
    <w:p w:rsidR="00382690" w:rsidRPr="00E54EC0" w:rsidRDefault="00382690" w:rsidP="006119C6">
      <w:pPr>
        <w:spacing w:line="240" w:lineRule="auto"/>
        <w:rPr>
          <w:color w:val="F79646"/>
        </w:rPr>
      </w:pPr>
      <w:r w:rsidRPr="00E54EC0">
        <w:rPr>
          <w:color w:val="F79646"/>
        </w:rPr>
        <w:t xml:space="preserve"> Введён 3-й час физич</w:t>
      </w:r>
      <w:r>
        <w:rPr>
          <w:color w:val="F79646"/>
        </w:rPr>
        <w:t>еской культуры в  1-9 классах</w:t>
      </w:r>
    </w:p>
    <w:p w:rsidR="00382690" w:rsidRDefault="00382690" w:rsidP="006119C6">
      <w:pPr>
        <w:spacing w:line="240" w:lineRule="auto"/>
      </w:pPr>
      <w:r>
        <w:t xml:space="preserve">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</w:r>
    </w:p>
    <w:p w:rsidR="00382690" w:rsidRDefault="00382690" w:rsidP="006119C6">
      <w:pPr>
        <w:spacing w:line="240" w:lineRule="auto"/>
      </w:pPr>
      <w:r>
        <w:t xml:space="preserve">  ФОРМЫ ОРГАНИЗАЦИИ УЧЕБНОГО ПРОЦЕССА</w:t>
      </w:r>
    </w:p>
    <w:p w:rsidR="00382690" w:rsidRDefault="00382690" w:rsidP="006119C6">
      <w:pPr>
        <w:spacing w:line="240" w:lineRule="auto"/>
      </w:pPr>
      <w:r>
        <w:t xml:space="preserve">Представлены в виде </w:t>
      </w:r>
    </w:p>
    <w:p w:rsidR="00382690" w:rsidRDefault="00382690" w:rsidP="006119C6">
      <w:pPr>
        <w:spacing w:line="240" w:lineRule="auto"/>
      </w:pPr>
      <w:r>
        <w:t>.     уроков (классно-урочная форма)</w:t>
      </w:r>
    </w:p>
    <w:p w:rsidR="00382690" w:rsidRDefault="00382690" w:rsidP="006119C6">
      <w:pPr>
        <w:spacing w:line="240" w:lineRule="auto"/>
      </w:pPr>
      <w:r>
        <w:t>-     лекций, семинаров,  практикумов</w:t>
      </w:r>
    </w:p>
    <w:p w:rsidR="00382690" w:rsidRDefault="00382690" w:rsidP="006119C6">
      <w:pPr>
        <w:spacing w:line="240" w:lineRule="auto"/>
      </w:pPr>
      <w:r>
        <w:t>-   консультаций</w:t>
      </w:r>
    </w:p>
    <w:p w:rsidR="00382690" w:rsidRDefault="00382690" w:rsidP="006119C6">
      <w:pPr>
        <w:spacing w:line="240" w:lineRule="auto"/>
      </w:pPr>
      <w:r>
        <w:t>-.    олимпиад и конкурсов</w:t>
      </w:r>
    </w:p>
    <w:p w:rsidR="00382690" w:rsidRDefault="00382690" w:rsidP="006119C6">
      <w:pPr>
        <w:spacing w:line="240" w:lineRule="auto"/>
      </w:pPr>
      <w:r>
        <w:t>-    открытых уроков</w:t>
      </w:r>
    </w:p>
    <w:p w:rsidR="00382690" w:rsidRDefault="00382690" w:rsidP="006119C6">
      <w:pPr>
        <w:spacing w:line="240" w:lineRule="auto"/>
      </w:pPr>
      <w:r>
        <w:t>-    предметных недель</w:t>
      </w:r>
    </w:p>
    <w:p w:rsidR="00382690" w:rsidRDefault="00382690" w:rsidP="006119C6">
      <w:pPr>
        <w:spacing w:line="240" w:lineRule="auto"/>
      </w:pPr>
      <w:r>
        <w:t xml:space="preserve">  Крайне важным является  деятельность школы  по вооружению знаниями, по предупреждению успеваемости.</w:t>
      </w:r>
    </w:p>
    <w:p w:rsidR="00382690" w:rsidRDefault="00382690" w:rsidP="009C61E2">
      <w:pPr>
        <w:spacing w:line="240" w:lineRule="auto"/>
        <w:jc w:val="center"/>
      </w:pPr>
      <w:r>
        <w:t>Мониторинг успеваемости обучающихся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382690" w:rsidRPr="00914E39">
        <w:tc>
          <w:tcPr>
            <w:tcW w:w="2392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ab/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«4», «5»</w:t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неуспевающие</w:t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 xml:space="preserve"> На «3»</w:t>
            </w:r>
          </w:p>
        </w:tc>
      </w:tr>
      <w:tr w:rsidR="00382690" w:rsidRPr="00914E39">
        <w:tc>
          <w:tcPr>
            <w:tcW w:w="2392" w:type="dxa"/>
          </w:tcPr>
          <w:p w:rsidR="00382690" w:rsidRPr="00914E39" w:rsidRDefault="00382690" w:rsidP="00914E39">
            <w:pPr>
              <w:spacing w:after="0" w:line="240" w:lineRule="auto"/>
            </w:pPr>
            <w:r w:rsidRPr="00914E39">
              <w:t>2011-2012у.г</w:t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36</w:t>
            </w:r>
            <w:r w:rsidRPr="00914E39">
              <w:t xml:space="preserve"> %</w:t>
            </w:r>
            <w:r w:rsidRPr="00914E39">
              <w:tab/>
            </w:r>
          </w:p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0</w:t>
            </w:r>
          </w:p>
          <w:p w:rsidR="00382690" w:rsidRPr="00914E39" w:rsidRDefault="00382690" w:rsidP="00914E39">
            <w:pPr>
              <w:spacing w:after="0" w:line="240" w:lineRule="auto"/>
            </w:pP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69</w:t>
            </w:r>
            <w:r w:rsidRPr="00914E39">
              <w:t xml:space="preserve"> %</w:t>
            </w:r>
          </w:p>
        </w:tc>
      </w:tr>
      <w:tr w:rsidR="00382690" w:rsidRPr="00914E39">
        <w:tc>
          <w:tcPr>
            <w:tcW w:w="2392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2012</w:t>
            </w:r>
            <w:r w:rsidRPr="00914E39">
              <w:t>-2013уч.г.</w:t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38,8%</w:t>
            </w:r>
            <w:r w:rsidRPr="00914E39">
              <w:t>%</w:t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0</w:t>
            </w:r>
          </w:p>
        </w:tc>
        <w:tc>
          <w:tcPr>
            <w:tcW w:w="2393" w:type="dxa"/>
          </w:tcPr>
          <w:p w:rsidR="00382690" w:rsidRPr="00914E39" w:rsidRDefault="00382690" w:rsidP="00914E39">
            <w:pPr>
              <w:spacing w:after="0" w:line="240" w:lineRule="auto"/>
            </w:pPr>
            <w:r>
              <w:t>61</w:t>
            </w:r>
            <w:r w:rsidRPr="00914E39">
              <w:t>%</w:t>
            </w:r>
          </w:p>
        </w:tc>
      </w:tr>
    </w:tbl>
    <w:p w:rsidR="00382690" w:rsidRDefault="00382690" w:rsidP="006119C6">
      <w:pPr>
        <w:spacing w:line="240" w:lineRule="auto"/>
      </w:pPr>
    </w:p>
    <w:p w:rsidR="00382690" w:rsidRPr="009C61E2" w:rsidRDefault="00382690" w:rsidP="009C61E2">
      <w:pPr>
        <w:spacing w:line="240" w:lineRule="auto"/>
        <w:jc w:val="center"/>
        <w:rPr>
          <w:b/>
          <w:bCs/>
        </w:rPr>
      </w:pPr>
      <w:r w:rsidRPr="009C61E2">
        <w:rPr>
          <w:b/>
          <w:bCs/>
        </w:rPr>
        <w:t>Результаты итоговой аттестации</w:t>
      </w:r>
      <w:r>
        <w:rPr>
          <w:b/>
          <w:bCs/>
        </w:rPr>
        <w:t xml:space="preserve"> 2012- 2013 уч. г.</w:t>
      </w:r>
    </w:p>
    <w:p w:rsidR="00382690" w:rsidRPr="009C61E2" w:rsidRDefault="00382690" w:rsidP="009C61E2">
      <w:pPr>
        <w:tabs>
          <w:tab w:val="left" w:pos="3860"/>
        </w:tabs>
        <w:spacing w:line="240" w:lineRule="auto"/>
      </w:pPr>
      <w:r>
        <w:tab/>
      </w:r>
      <w:r w:rsidRPr="009C61E2">
        <w:t xml:space="preserve">Результаты ГИА -9  в новой форме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82690" w:rsidRPr="00914E39">
        <w:tc>
          <w:tcPr>
            <w:tcW w:w="3190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rPr>
                <w:b/>
                <w:bCs/>
              </w:rPr>
            </w:pPr>
            <w:r w:rsidRPr="00914E39">
              <w:rPr>
                <w:b/>
                <w:bCs/>
              </w:rPr>
              <w:t xml:space="preserve"> Предмет</w:t>
            </w:r>
          </w:p>
        </w:tc>
        <w:tc>
          <w:tcPr>
            <w:tcW w:w="3190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rPr>
                <w:b/>
                <w:bCs/>
              </w:rPr>
            </w:pPr>
            <w:r w:rsidRPr="00914E39">
              <w:rPr>
                <w:b/>
                <w:bCs/>
              </w:rPr>
              <w:t>Средняя оценка</w:t>
            </w:r>
          </w:p>
        </w:tc>
        <w:tc>
          <w:tcPr>
            <w:tcW w:w="3191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rPr>
                <w:b/>
                <w:bCs/>
              </w:rPr>
            </w:pPr>
            <w:r w:rsidRPr="00914E39">
              <w:rPr>
                <w:b/>
                <w:bCs/>
              </w:rPr>
              <w:t>Средний процент верных ответов</w:t>
            </w:r>
          </w:p>
        </w:tc>
      </w:tr>
      <w:tr w:rsidR="00382690" w:rsidRPr="00914E39">
        <w:tc>
          <w:tcPr>
            <w:tcW w:w="3190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</w:pPr>
            <w:r w:rsidRPr="00914E39">
              <w:t xml:space="preserve"> Математика </w:t>
            </w:r>
          </w:p>
        </w:tc>
        <w:tc>
          <w:tcPr>
            <w:tcW w:w="3190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jc w:val="center"/>
            </w:pPr>
            <w:r w:rsidRPr="00914E39">
              <w:t>4</w:t>
            </w:r>
          </w:p>
        </w:tc>
        <w:tc>
          <w:tcPr>
            <w:tcW w:w="3191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jc w:val="center"/>
            </w:pPr>
            <w:r w:rsidRPr="00914E39">
              <w:t>51,3</w:t>
            </w:r>
          </w:p>
        </w:tc>
      </w:tr>
      <w:tr w:rsidR="00382690" w:rsidRPr="00914E39">
        <w:tc>
          <w:tcPr>
            <w:tcW w:w="3190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</w:pPr>
            <w:r w:rsidRPr="00914E39">
              <w:t>Русский язык</w:t>
            </w:r>
          </w:p>
        </w:tc>
        <w:tc>
          <w:tcPr>
            <w:tcW w:w="3190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jc w:val="center"/>
            </w:pPr>
            <w:r w:rsidRPr="00914E39">
              <w:t>3,6</w:t>
            </w:r>
          </w:p>
        </w:tc>
        <w:tc>
          <w:tcPr>
            <w:tcW w:w="3191" w:type="dxa"/>
          </w:tcPr>
          <w:p w:rsidR="00382690" w:rsidRPr="00914E39" w:rsidRDefault="00382690" w:rsidP="00914E39">
            <w:pPr>
              <w:tabs>
                <w:tab w:val="left" w:pos="3860"/>
              </w:tabs>
              <w:spacing w:line="240" w:lineRule="auto"/>
              <w:jc w:val="center"/>
            </w:pPr>
            <w:r w:rsidRPr="00914E39">
              <w:t>82,6</w:t>
            </w:r>
          </w:p>
        </w:tc>
      </w:tr>
    </w:tbl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  <w:r>
        <w:t xml:space="preserve"> Все выпускники при аттестации подтверждают свои текущие оценки</w:t>
      </w:r>
    </w:p>
    <w:p w:rsidR="00382690" w:rsidRDefault="00382690" w:rsidP="006119C6">
      <w:pPr>
        <w:spacing w:line="240" w:lineRule="auto"/>
      </w:pPr>
      <w:r>
        <w:t xml:space="preserve">Распределение выпускников, завершивших обучение по общеобразовательной программе среднего (полного) общего образования  и основного общего образования </w:t>
      </w:r>
    </w:p>
    <w:p w:rsidR="00382690" w:rsidRDefault="00382690" w:rsidP="006119C6">
      <w:pPr>
        <w:spacing w:line="240" w:lineRule="auto"/>
      </w:pPr>
      <w:r>
        <w:t xml:space="preserve">СПО-72%  ,          ПТУ-28%,                  </w:t>
      </w:r>
    </w:p>
    <w:p w:rsidR="00382690" w:rsidRPr="009C61E2" w:rsidRDefault="00382690" w:rsidP="009C61E2">
      <w:pPr>
        <w:spacing w:line="240" w:lineRule="auto"/>
        <w:jc w:val="center"/>
        <w:rPr>
          <w:b/>
          <w:bCs/>
        </w:rPr>
      </w:pPr>
      <w:r w:rsidRPr="009C61E2">
        <w:rPr>
          <w:b/>
          <w:bCs/>
        </w:rPr>
        <w:t>Методическая деятельность учреждения.</w:t>
      </w:r>
    </w:p>
    <w:p w:rsidR="00382690" w:rsidRDefault="00382690" w:rsidP="006119C6">
      <w:pPr>
        <w:spacing w:line="240" w:lineRule="auto"/>
      </w:pPr>
      <w: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приемы и формы обучения и воспитания.</w:t>
      </w:r>
    </w:p>
    <w:p w:rsidR="00382690" w:rsidRDefault="00382690" w:rsidP="006119C6">
      <w:pPr>
        <w:spacing w:line="240" w:lineRule="auto"/>
      </w:pPr>
      <w:r>
        <w:t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прогностических умений. Методическая работа в  МО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</w:p>
    <w:p w:rsidR="00382690" w:rsidRDefault="00382690" w:rsidP="006119C6">
      <w:pPr>
        <w:spacing w:line="240" w:lineRule="auto"/>
      </w:pPr>
      <w:r>
        <w:t xml:space="preserve"> В стенах нашей школы  действуют 3 методических объединений:</w:t>
      </w:r>
    </w:p>
    <w:p w:rsidR="00382690" w:rsidRDefault="00382690" w:rsidP="006119C6">
      <w:pPr>
        <w:spacing w:line="240" w:lineRule="auto"/>
      </w:pPr>
      <w:r>
        <w:t>- МО классных руководителей,  ( руковод. Калугина О. А. учитель  нач.классов I квалификационной категории)</w:t>
      </w:r>
    </w:p>
    <w:p w:rsidR="00382690" w:rsidRDefault="00382690" w:rsidP="006119C6">
      <w:pPr>
        <w:spacing w:line="240" w:lineRule="auto"/>
      </w:pPr>
      <w:r>
        <w:t>-МО учителей предметников  ( руковод Уренова А.С.,  учитель  географии I квалификационной категории)</w:t>
      </w:r>
    </w:p>
    <w:p w:rsidR="00382690" w:rsidRDefault="00382690" w:rsidP="006119C6">
      <w:pPr>
        <w:spacing w:line="240" w:lineRule="auto"/>
      </w:pPr>
      <w:r>
        <w:t>- МО учителей начальных классов ( руковод.  Тугамбаева Г.И. учитель  нач классов 1Iквалификационной категории)</w:t>
      </w:r>
    </w:p>
    <w:p w:rsidR="00382690" w:rsidRPr="009C61E2" w:rsidRDefault="00382690" w:rsidP="006119C6">
      <w:pPr>
        <w:spacing w:line="240" w:lineRule="auto"/>
        <w:rPr>
          <w:u w:val="single"/>
        </w:rPr>
      </w:pPr>
      <w:r w:rsidRPr="009C61E2">
        <w:rPr>
          <w:u w:val="single"/>
        </w:rPr>
        <w:t>Формы методической работы</w:t>
      </w:r>
    </w:p>
    <w:p w:rsidR="00382690" w:rsidRDefault="00382690" w:rsidP="006119C6">
      <w:pPr>
        <w:spacing w:line="240" w:lineRule="auto"/>
      </w:pPr>
      <w:r>
        <w:t>-  Тематические педагогические советы</w:t>
      </w:r>
    </w:p>
    <w:p w:rsidR="00382690" w:rsidRDefault="00382690" w:rsidP="006119C6">
      <w:pPr>
        <w:spacing w:line="240" w:lineRule="auto"/>
      </w:pPr>
      <w:r>
        <w:t>-  Методические объединения учителей</w:t>
      </w:r>
    </w:p>
    <w:p w:rsidR="00382690" w:rsidRDefault="00382690" w:rsidP="006119C6">
      <w:pPr>
        <w:spacing w:line="240" w:lineRule="auto"/>
      </w:pPr>
      <w:r>
        <w:t>- Аттестация</w:t>
      </w:r>
    </w:p>
    <w:p w:rsidR="00382690" w:rsidRDefault="00382690" w:rsidP="006119C6">
      <w:pPr>
        <w:spacing w:line="240" w:lineRule="auto"/>
      </w:pPr>
      <w:r>
        <w:t>-  Открытые уроки</w:t>
      </w:r>
    </w:p>
    <w:p w:rsidR="00382690" w:rsidRDefault="00382690" w:rsidP="006119C6">
      <w:pPr>
        <w:spacing w:line="240" w:lineRule="auto"/>
      </w:pPr>
      <w:r>
        <w:t>-  Предметные недели</w:t>
      </w:r>
    </w:p>
    <w:p w:rsidR="00382690" w:rsidRDefault="00382690" w:rsidP="006119C6">
      <w:pPr>
        <w:spacing w:line="240" w:lineRule="auto"/>
      </w:pPr>
      <w:r>
        <w:t>-  Работа учителей над темами самообразования</w:t>
      </w:r>
    </w:p>
    <w:p w:rsidR="00382690" w:rsidRDefault="00382690" w:rsidP="006119C6">
      <w:pPr>
        <w:spacing w:line="240" w:lineRule="auto"/>
      </w:pPr>
      <w:r>
        <w:t>-  Организация и контроль курсовой системы повышения квалификации</w:t>
      </w:r>
    </w:p>
    <w:p w:rsidR="00382690" w:rsidRDefault="00382690" w:rsidP="006119C6">
      <w:pPr>
        <w:spacing w:line="240" w:lineRule="auto"/>
      </w:pPr>
      <w:r>
        <w:t>Перед учителями стояли  задачи:</w:t>
      </w:r>
    </w:p>
    <w:p w:rsidR="00382690" w:rsidRDefault="00382690" w:rsidP="006119C6">
      <w:pPr>
        <w:spacing w:line="240" w:lineRule="auto"/>
      </w:pPr>
      <w:r>
        <w:t>1 .Повышение мастерства и квалификации педагогов.</w:t>
      </w:r>
    </w:p>
    <w:p w:rsidR="00382690" w:rsidRDefault="00382690" w:rsidP="006119C6">
      <w:pPr>
        <w:spacing w:line="240" w:lineRule="auto"/>
      </w:pPr>
      <w:r>
        <w:t>2 .Апробация и внедрение в образовательный процесс инновационных образовательных программ и технологий, актуальных для развития системы образования:</w:t>
      </w:r>
    </w:p>
    <w:p w:rsidR="00382690" w:rsidRDefault="00382690" w:rsidP="006119C6">
      <w:pPr>
        <w:spacing w:line="240" w:lineRule="auto"/>
      </w:pPr>
      <w:r>
        <w:t>– переход на новые образовательные стандарты;</w:t>
      </w:r>
    </w:p>
    <w:p w:rsidR="00382690" w:rsidRDefault="00382690" w:rsidP="006119C6">
      <w:pPr>
        <w:spacing w:line="240" w:lineRule="auto"/>
      </w:pPr>
      <w:r>
        <w:t>-комплексное использование информационно-коммуникационных и других передовых педагогических технологий в образовательном процессе, основанных на компетентностном подходе.</w:t>
      </w:r>
    </w:p>
    <w:p w:rsidR="00382690" w:rsidRDefault="00382690" w:rsidP="006119C6">
      <w:pPr>
        <w:spacing w:line="240" w:lineRule="auto"/>
      </w:pPr>
      <w:r>
        <w:t xml:space="preserve"> 3 .Проведение предметных недель и открытых уроков с целью распространения передового педагогического опыта и совершенствования педагогического мастерства .</w:t>
      </w:r>
    </w:p>
    <w:p w:rsidR="00382690" w:rsidRDefault="00382690" w:rsidP="006119C6">
      <w:pPr>
        <w:spacing w:line="240" w:lineRule="auto"/>
      </w:pPr>
      <w:r>
        <w:t xml:space="preserve"> 4. Совершенствование работы по самообразованию.</w:t>
      </w:r>
    </w:p>
    <w:p w:rsidR="00382690" w:rsidRDefault="00382690" w:rsidP="006119C6">
      <w:pPr>
        <w:spacing w:line="240" w:lineRule="auto"/>
      </w:pPr>
      <w:r>
        <w:t xml:space="preserve"> Значительную роль в развитии профессиональных умений  классных  руководителей играет МО  классных руководителей .</w:t>
      </w:r>
    </w:p>
    <w:p w:rsidR="00382690" w:rsidRDefault="00382690" w:rsidP="006119C6">
      <w:pPr>
        <w:spacing w:line="240" w:lineRule="auto"/>
      </w:pPr>
      <w:r>
        <w:t>Целью работы  МО  классных   руководителей является  совершенствование форм и методов воспитания через повышение мастерства классного руководителя. В объединении – 5 классных руководителей . МО решало следующие задачи:</w:t>
      </w:r>
    </w:p>
    <w:p w:rsidR="00382690" w:rsidRDefault="00382690" w:rsidP="006119C6">
      <w:pPr>
        <w:spacing w:line="240" w:lineRule="auto"/>
      </w:pPr>
      <w:r>
        <w:t>1.          оказание помощи  классным  руководителям в совершенствовании форм и методов организации воспитательной работы</w:t>
      </w:r>
    </w:p>
    <w:p w:rsidR="00382690" w:rsidRDefault="00382690" w:rsidP="006119C6">
      <w:pPr>
        <w:spacing w:line="240" w:lineRule="auto"/>
      </w:pPr>
      <w:r>
        <w:t>2.          формирование у классных руководителей теоретической и практической базы для моделирования системы воспитания в классе</w:t>
      </w:r>
    </w:p>
    <w:p w:rsidR="00382690" w:rsidRDefault="00382690" w:rsidP="006119C6">
      <w:pPr>
        <w:spacing w:line="240" w:lineRule="auto"/>
      </w:pPr>
      <w:r>
        <w:t>3.           изучение и обобщение интересного опыта работы классных руководителей</w:t>
      </w:r>
    </w:p>
    <w:p w:rsidR="00382690" w:rsidRDefault="00382690" w:rsidP="006119C6">
      <w:pPr>
        <w:spacing w:line="240" w:lineRule="auto"/>
      </w:pPr>
      <w:r>
        <w:t>4.          содействие развитию воспитательной системы школы</w:t>
      </w:r>
    </w:p>
    <w:p w:rsidR="00382690" w:rsidRDefault="00382690" w:rsidP="006119C6">
      <w:pPr>
        <w:spacing w:line="240" w:lineRule="auto"/>
      </w:pPr>
      <w:r>
        <w:t>5.           Развитие творческих способностей педагога</w:t>
      </w:r>
    </w:p>
    <w:p w:rsidR="00382690" w:rsidRDefault="00382690" w:rsidP="006119C6">
      <w:pPr>
        <w:spacing w:line="240" w:lineRule="auto"/>
      </w:pPr>
      <w:r>
        <w:t>Решение всех вышеперечисленных задач  способствует развитию воспитательной деятельности классных руководителей.</w:t>
      </w:r>
    </w:p>
    <w:p w:rsidR="00382690" w:rsidRDefault="00382690" w:rsidP="006119C6">
      <w:pPr>
        <w:spacing w:line="240" w:lineRule="auto"/>
      </w:pPr>
      <w:r>
        <w:t xml:space="preserve">Методические заседания проводятся в форме теоретических семинаров, посвящённые вопросам методики воспитания    обучающихся, где проводится обзор методической литературы по проблемам организации воспитательной деятельности. </w:t>
      </w:r>
    </w:p>
    <w:p w:rsidR="00382690" w:rsidRDefault="00382690" w:rsidP="006119C6">
      <w:pPr>
        <w:spacing w:line="240" w:lineRule="auto"/>
      </w:pPr>
      <w:r>
        <w:t>Особое внимание уделяется  совершенствованию форм и методов организации работы   обучающихся на уроках. По плану внутришкольного контроля посещались уроки, проводились открытые уроки, заседания предметных МО</w:t>
      </w:r>
    </w:p>
    <w:p w:rsidR="00382690" w:rsidRDefault="00382690" w:rsidP="006119C6">
      <w:pPr>
        <w:spacing w:line="240" w:lineRule="auto"/>
      </w:pPr>
      <w:r>
        <w:t xml:space="preserve">Ведётся работа администрацией школы по обучению учителя самооценке своей работы, самоанализу своих уроков, внеклассных мероприятий, обобщению опыта своей работы, используя алгоритм аналитической деятельности. </w:t>
      </w:r>
    </w:p>
    <w:p w:rsidR="00382690" w:rsidRDefault="00382690" w:rsidP="002F1F19">
      <w:pPr>
        <w:spacing w:line="240" w:lineRule="auto"/>
      </w:pPr>
      <w:r>
        <w:t xml:space="preserve">В основу внутришкольного контроля закладывается педагогический анализ результатов труда </w:t>
      </w:r>
    </w:p>
    <w:p w:rsidR="00382690" w:rsidRPr="002F1F19" w:rsidRDefault="00382690" w:rsidP="006119C6">
      <w:pPr>
        <w:spacing w:line="240" w:lineRule="auto"/>
        <w:rPr>
          <w:u w:val="single"/>
        </w:rPr>
      </w:pPr>
      <w:r w:rsidRPr="002F1F19">
        <w:rPr>
          <w:u w:val="single"/>
        </w:rPr>
        <w:t>Цели внутришкольного контроля:</w:t>
      </w:r>
    </w:p>
    <w:p w:rsidR="00382690" w:rsidRDefault="00382690" w:rsidP="006119C6">
      <w:pPr>
        <w:spacing w:line="240" w:lineRule="auto"/>
      </w:pPr>
      <w:r>
        <w:t xml:space="preserve">-Достижение соответствия функционирования и развития педагогического процесса  в школе требованиям государственного стандарта образования, </w:t>
      </w:r>
    </w:p>
    <w:p w:rsidR="00382690" w:rsidRDefault="00382690" w:rsidP="006119C6">
      <w:pPr>
        <w:spacing w:line="240" w:lineRule="auto"/>
      </w:pPr>
      <w:r>
        <w:t>-дальнейшее совершенствование  учебно-воспитательного процесса в школе   согласно требованиям государственного стандарта образования,</w:t>
      </w:r>
    </w:p>
    <w:p w:rsidR="00382690" w:rsidRDefault="00382690" w:rsidP="006119C6">
      <w:pPr>
        <w:spacing w:line="240" w:lineRule="auto"/>
      </w:pPr>
      <w:r>
        <w:t>-дальнейшее совершенствование учебно-воспитательного процесса с учётом индивидуальных особенностей уч-ся, их интересов.</w:t>
      </w:r>
    </w:p>
    <w:p w:rsidR="00382690" w:rsidRDefault="00382690" w:rsidP="006119C6">
      <w:pPr>
        <w:spacing w:line="240" w:lineRule="auto"/>
      </w:pPr>
      <w:r>
        <w:t xml:space="preserve">-Осуществление контроля велось  по следующим направлениям: </w:t>
      </w:r>
    </w:p>
    <w:p w:rsidR="00382690" w:rsidRDefault="00382690" w:rsidP="006119C6">
      <w:pPr>
        <w:spacing w:line="240" w:lineRule="auto"/>
      </w:pPr>
      <w:r>
        <w:t>- Состояние знаний, умений, навыков   обучающихся</w:t>
      </w:r>
    </w:p>
    <w:p w:rsidR="00382690" w:rsidRDefault="00382690" w:rsidP="006119C6">
      <w:pPr>
        <w:spacing w:line="240" w:lineRule="auto"/>
      </w:pPr>
      <w:r>
        <w:t>- ведение школьной документации</w:t>
      </w:r>
    </w:p>
    <w:p w:rsidR="00382690" w:rsidRDefault="00382690" w:rsidP="006119C6">
      <w:pPr>
        <w:spacing w:line="240" w:lineRule="auto"/>
      </w:pPr>
      <w:r>
        <w:t>- выполнение всеобуча</w:t>
      </w:r>
    </w:p>
    <w:p w:rsidR="00382690" w:rsidRPr="002F1F19" w:rsidRDefault="00382690" w:rsidP="006119C6">
      <w:pPr>
        <w:spacing w:line="240" w:lineRule="auto"/>
      </w:pPr>
      <w:r w:rsidRPr="002F1F19">
        <w:t>-состояние преподавания учебных предметов</w:t>
      </w:r>
    </w:p>
    <w:p w:rsidR="00382690" w:rsidRDefault="00382690" w:rsidP="006119C6">
      <w:pPr>
        <w:spacing w:line="240" w:lineRule="auto"/>
      </w:pPr>
      <w:r>
        <w:t>Основные направления посещений и контроля уроков:</w:t>
      </w:r>
    </w:p>
    <w:p w:rsidR="00382690" w:rsidRDefault="00382690" w:rsidP="006119C6">
      <w:pPr>
        <w:spacing w:line="240" w:lineRule="auto"/>
      </w:pPr>
      <w:r>
        <w:t>- методическая грамотность учителей</w:t>
      </w:r>
    </w:p>
    <w:p w:rsidR="00382690" w:rsidRDefault="00382690" w:rsidP="006119C6">
      <w:pPr>
        <w:spacing w:line="240" w:lineRule="auto"/>
      </w:pPr>
      <w:r>
        <w:t>- создание условий для самовыражения личностей и её познавательной активности</w:t>
      </w:r>
    </w:p>
    <w:p w:rsidR="00382690" w:rsidRDefault="00382690" w:rsidP="006119C6">
      <w:pPr>
        <w:spacing w:line="240" w:lineRule="auto"/>
      </w:pPr>
      <w:r>
        <w:t>- индивидуальная работа с детьми по подготовке к государственной (итоговой) аттестации</w:t>
      </w:r>
    </w:p>
    <w:p w:rsidR="00382690" w:rsidRDefault="00382690" w:rsidP="006119C6">
      <w:pPr>
        <w:spacing w:line="240" w:lineRule="auto"/>
      </w:pPr>
      <w:r>
        <w:t>- использование современных информационных технологий  в процессе обучения</w:t>
      </w:r>
    </w:p>
    <w:p w:rsidR="00382690" w:rsidRDefault="00382690" w:rsidP="006119C6">
      <w:pPr>
        <w:spacing w:line="240" w:lineRule="auto"/>
      </w:pPr>
      <w:r>
        <w:t>Посещённые уроки показали, что учителя уверенно владеют учебным материалом,  применяют на уроках  современные информационные технологии.</w:t>
      </w:r>
    </w:p>
    <w:p w:rsidR="00382690" w:rsidRDefault="00382690" w:rsidP="006119C6">
      <w:pPr>
        <w:spacing w:line="240" w:lineRule="auto"/>
      </w:pPr>
      <w:r>
        <w:t xml:space="preserve">   В этом учебном  году были проведены  следующие  заседания педагогического совета Организационный педсовет: (август) на котором рассматривались такие вопросы как</w:t>
      </w:r>
    </w:p>
    <w:p w:rsidR="00382690" w:rsidRDefault="00382690" w:rsidP="006119C6">
      <w:pPr>
        <w:spacing w:line="240" w:lineRule="auto"/>
      </w:pPr>
      <w:r>
        <w:t xml:space="preserve">1.-анализ работы школы за прошедший   за 2012-2013учебный год, </w:t>
      </w:r>
    </w:p>
    <w:p w:rsidR="00382690" w:rsidRDefault="00382690" w:rsidP="006119C6">
      <w:pPr>
        <w:spacing w:line="240" w:lineRule="auto"/>
      </w:pPr>
      <w:r>
        <w:t>-утверждение  учебного плана,</w:t>
      </w:r>
    </w:p>
    <w:p w:rsidR="00382690" w:rsidRDefault="00382690" w:rsidP="006119C6">
      <w:pPr>
        <w:spacing w:line="240" w:lineRule="auto"/>
      </w:pPr>
      <w:r>
        <w:t xml:space="preserve">- утверждение тематических планов учителей </w:t>
      </w:r>
    </w:p>
    <w:p w:rsidR="00382690" w:rsidRDefault="00382690" w:rsidP="006119C6">
      <w:pPr>
        <w:spacing w:line="240" w:lineRule="auto"/>
      </w:pPr>
      <w:r>
        <w:t xml:space="preserve">-Утверждение образовательной программы НОО </w:t>
      </w:r>
    </w:p>
    <w:p w:rsidR="00382690" w:rsidRDefault="00382690" w:rsidP="006119C6">
      <w:pPr>
        <w:spacing w:line="240" w:lineRule="auto"/>
      </w:pPr>
      <w:r>
        <w:t xml:space="preserve">2.   Малый педсовет: «Выполнение образовательной программы за I </w:t>
      </w:r>
      <w:bookmarkStart w:id="0" w:name="_GoBack"/>
      <w:bookmarkEnd w:id="0"/>
      <w:r>
        <w:t>четверть ( ноябрь)</w:t>
      </w:r>
    </w:p>
    <w:p w:rsidR="00382690" w:rsidRDefault="00382690" w:rsidP="006119C6">
      <w:pPr>
        <w:spacing w:line="240" w:lineRule="auto"/>
      </w:pPr>
      <w:r>
        <w:t>3.     Педсовет  «Работа школы по формированию у   обучающихся ценностного отношения к здоровью» (декабрь)</w:t>
      </w:r>
    </w:p>
    <w:p w:rsidR="00382690" w:rsidRDefault="00382690" w:rsidP="006119C6">
      <w:pPr>
        <w:spacing w:line="240" w:lineRule="auto"/>
      </w:pPr>
      <w:r>
        <w:t>4. Организация самостоятельной деятельности на уроке как действенное средство повышения его качества</w:t>
      </w:r>
    </w:p>
    <w:p w:rsidR="00382690" w:rsidRDefault="00382690" w:rsidP="006119C6">
      <w:pPr>
        <w:spacing w:line="240" w:lineRule="auto"/>
      </w:pPr>
      <w:r>
        <w:t>5.Состояние преподавания  географии</w:t>
      </w:r>
    </w:p>
    <w:p w:rsidR="00382690" w:rsidRDefault="00382690" w:rsidP="006119C6">
      <w:pPr>
        <w:spacing w:line="240" w:lineRule="auto"/>
      </w:pPr>
      <w:r>
        <w:t xml:space="preserve">   Выполнение образовательной программы школы за 3-ю четверть</w:t>
      </w:r>
    </w:p>
    <w:p w:rsidR="00382690" w:rsidRDefault="00382690" w:rsidP="006119C6">
      <w:pPr>
        <w:spacing w:line="240" w:lineRule="auto"/>
      </w:pPr>
      <w:r>
        <w:t xml:space="preserve"> И традиционные пед советы</w:t>
      </w:r>
    </w:p>
    <w:p w:rsidR="00382690" w:rsidRDefault="00382690" w:rsidP="006119C6">
      <w:pPr>
        <w:spacing w:line="240" w:lineRule="auto"/>
      </w:pPr>
      <w:r>
        <w:t xml:space="preserve"> 6. О допуске к итоговой аттестации обучающихся 9 класса</w:t>
      </w:r>
    </w:p>
    <w:p w:rsidR="00382690" w:rsidRDefault="00382690" w:rsidP="006119C6">
      <w:pPr>
        <w:spacing w:line="240" w:lineRule="auto"/>
      </w:pPr>
      <w:r>
        <w:t xml:space="preserve"> 7.О переводе обучающихся в следующий класс</w:t>
      </w:r>
    </w:p>
    <w:p w:rsidR="00382690" w:rsidRDefault="00382690" w:rsidP="006119C6">
      <w:pPr>
        <w:spacing w:line="240" w:lineRule="auto"/>
      </w:pPr>
      <w:r>
        <w:t>8.Выполнение образовательной программы школы за год</w:t>
      </w:r>
    </w:p>
    <w:p w:rsidR="00382690" w:rsidRDefault="00382690" w:rsidP="006119C6">
      <w:pPr>
        <w:spacing w:line="240" w:lineRule="auto"/>
      </w:pPr>
      <w:r>
        <w:t xml:space="preserve"> 9 .Об окончании школы (9 кл)</w:t>
      </w:r>
    </w:p>
    <w:p w:rsidR="00382690" w:rsidRDefault="00382690" w:rsidP="006119C6">
      <w:pPr>
        <w:spacing w:line="240" w:lineRule="auto"/>
      </w:pPr>
      <w:r>
        <w:t>Педагогические советы и производственные совещания имели  практическую направленность. Коллектив учителей применяет теоретический материал в своей учебно - воспитательной деятельности.</w:t>
      </w:r>
    </w:p>
    <w:p w:rsidR="00382690" w:rsidRDefault="00382690" w:rsidP="006119C6">
      <w:pPr>
        <w:spacing w:line="240" w:lineRule="auto"/>
      </w:pPr>
      <w:r>
        <w:t>Внутришкольный контроль в школе  осуществлялся   в соответствии с Положением  о внутришкольном контроле. Анализы посещённых уроков  показали, что учителя  знают учебный материал, имеют план проведения урока. На уроках применяются  следующие методы обучения: словесно- репродуктивный , наглядный, частично-поисковый, практический. Работа на уроке проходит в сотрудничестве с учителем. Структурные элементы уроков взаимосвязаны, осуществляется логичный переход от одного  этапа к другому. Осуществляются межпредметные связи и связь с  жизнью.</w:t>
      </w:r>
    </w:p>
    <w:p w:rsidR="00382690" w:rsidRDefault="00382690" w:rsidP="006119C6">
      <w:pPr>
        <w:spacing w:line="240" w:lineRule="auto"/>
      </w:pPr>
      <w:r>
        <w:t>Чередование и смена видов деятельности обеспечивает поддержание работоспособности и активности   обучающихся на протяжении всего урока. Задачи уроков реализуются. На уроках используются здоровьсберегающие технологии.</w:t>
      </w:r>
    </w:p>
    <w:p w:rsidR="00382690" w:rsidRDefault="00382690" w:rsidP="006119C6">
      <w:pPr>
        <w:spacing w:line="240" w:lineRule="auto"/>
      </w:pPr>
      <w:r>
        <w:t>Итоги контроля обсуждаются  на педагогических  советах, на родительских собраниях, на МО.</w:t>
      </w:r>
    </w:p>
    <w:p w:rsidR="00382690" w:rsidRDefault="00382690" w:rsidP="006119C6">
      <w:pPr>
        <w:spacing w:line="240" w:lineRule="auto"/>
      </w:pPr>
      <w:r>
        <w:t>Внутришкольный контроль становится действенным средством своевременной и конкретной помощи учителю в решении его учебно- методических проблем, а также стимулом для совершенствования работы всего педагогического коллектива.</w:t>
      </w:r>
    </w:p>
    <w:p w:rsidR="00382690" w:rsidRDefault="00382690" w:rsidP="006119C6">
      <w:pPr>
        <w:spacing w:line="240" w:lineRule="auto"/>
      </w:pPr>
      <w:r>
        <w:t>Современная школа осуществляет свою деятельность в сложных социально-экономических условиях, в обществе с кризисом духовно-нравственного сознания. В этих условиях борьбы за своё собственное существование школа призвана оставаться для детей вторым домом, второй семьёй, в которой не только дают знания, но и созданы условия для формирования, развития и реализации личности.</w:t>
      </w:r>
    </w:p>
    <w:p w:rsidR="00382690" w:rsidRPr="002F1F19" w:rsidRDefault="00382690" w:rsidP="002F1F19">
      <w:pPr>
        <w:spacing w:line="240" w:lineRule="auto"/>
        <w:jc w:val="center"/>
        <w:rPr>
          <w:b/>
          <w:bCs/>
          <w:u w:val="single"/>
        </w:rPr>
      </w:pPr>
      <w:r w:rsidRPr="002F1F19">
        <w:rPr>
          <w:b/>
          <w:bCs/>
          <w:u w:val="single"/>
        </w:rPr>
        <w:t>Анализ воспитательной работы</w:t>
      </w:r>
    </w:p>
    <w:p w:rsidR="00382690" w:rsidRDefault="00382690" w:rsidP="002F1F19">
      <w:pPr>
        <w:spacing w:line="240" w:lineRule="auto"/>
      </w:pPr>
      <w:r>
        <w:t xml:space="preserve">    В 2012 -2013 году наша школа приступила к новой воспитательной программе  духовно- нравственного воспитания подрастающего поколения «Мир вокруг нас».</w:t>
      </w:r>
    </w:p>
    <w:p w:rsidR="00382690" w:rsidRDefault="00382690" w:rsidP="002F1F19">
      <w:pPr>
        <w:spacing w:line="240" w:lineRule="auto"/>
      </w:pPr>
      <w:r>
        <w:t xml:space="preserve">   Основные идеи, нашедшие отражение в программе, можно сформулировать следующим образом:  в программе воспитательной работы представлены все стороны человеческой жизнедеятельности и развития личности:    содержание программы соответствует интересам, потребностям, возможностям возрастного и индивидуального развития ребенка;      семья - равноправный участник воспитательного процесса в школе;  воспитание ребенка в социуме. Взаимодействие ведомств, государственных и общественных учреждений организаций;      программа построена с опорой на следующие виды деятельности: познавательную, игровую, спортивную, творческую, коммуникативную, досуговую, общественно-организаторскую, допрофессиональную;      программа ориентирует детей на признание и принятие абсолютных ценностей: Человек, Семья, Отечество, Труд, Знания, Здоровье, Культура, Мир, Земля.</w:t>
      </w:r>
    </w:p>
    <w:p w:rsidR="00382690" w:rsidRDefault="00382690" w:rsidP="002F1F19">
      <w:pPr>
        <w:spacing w:line="240" w:lineRule="auto"/>
      </w:pPr>
      <w:r>
        <w:t xml:space="preserve">   Основные направления воспитательной деятельности  , выбранные нашей школой соответствовали тематике воспитательной программы , где были проведены интересные и увлекательные мероприятия , а так же в некоторых номинациях обучающиеся школы приняли участие как на районном уровне , так и на областном.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752"/>
      </w:tblGrid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  <w:rPr>
                <w:b/>
                <w:bCs/>
                <w:i/>
                <w:iCs/>
              </w:rPr>
            </w:pPr>
            <w:r w:rsidRPr="00914E39">
              <w:rPr>
                <w:b/>
                <w:bCs/>
                <w:i/>
                <w:iCs/>
              </w:rPr>
              <w:t>Направление воспитательной работы</w:t>
            </w:r>
          </w:p>
          <w:p w:rsidR="00382690" w:rsidRPr="00914E39" w:rsidRDefault="00382690" w:rsidP="002F1F19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  <w:rPr>
                <w:b/>
                <w:bCs/>
                <w:i/>
                <w:iCs/>
              </w:rPr>
            </w:pPr>
            <w:r w:rsidRPr="00914E39">
              <w:rPr>
                <w:b/>
                <w:bCs/>
                <w:i/>
                <w:iCs/>
              </w:rPr>
              <w:t>Мероприятия , результат</w:t>
            </w: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Экологическое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  <w:rPr>
                <w:i/>
                <w:iCs/>
              </w:rPr>
            </w:pPr>
            <w:r w:rsidRPr="00914E39">
              <w:rPr>
                <w:i/>
                <w:iCs/>
              </w:rPr>
              <w:t>ШКОЛЬНЫЙ ЭКОЛОГИЧЕСКИЙ МЕСЯЧНИК , Де</w:t>
            </w:r>
            <w:r>
              <w:rPr>
                <w:i/>
                <w:iCs/>
              </w:rPr>
              <w:t>нь птиц , Праздник « Берегите природу</w:t>
            </w:r>
            <w:r w:rsidRPr="00914E39">
              <w:rPr>
                <w:i/>
                <w:iCs/>
              </w:rPr>
              <w:t xml:space="preserve">с», </w:t>
            </w:r>
            <w:r>
              <w:rPr>
                <w:i/>
                <w:iCs/>
              </w:rPr>
              <w:t>операция «Бунт», экологическая акция «Улица» (осенью, весной).</w:t>
            </w: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Гражданско-патриотическое, правовое,</w:t>
            </w:r>
          </w:p>
          <w:p w:rsidR="00382690" w:rsidRPr="00914E39" w:rsidRDefault="00382690" w:rsidP="002F1F19">
            <w:pPr>
              <w:spacing w:line="240" w:lineRule="auto"/>
            </w:pPr>
            <w:r w:rsidRPr="00914E39">
              <w:t>нравственное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>
              <w:t xml:space="preserve">Праздник общешкольный «Я люблю тебя Россия», </w:t>
            </w:r>
            <w:r w:rsidRPr="00914E39">
              <w:t>., учителем начальных классов и учителем музыки прошёл праздник приема</w:t>
            </w:r>
            <w:r>
              <w:t xml:space="preserve"> в пионеры обучающихся 4 класса, уроки мужества.</w:t>
            </w: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Краеведение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>
              <w:t>Работа по программе «Моя малая родина» - нач классы, «Казачество» - старшие классы.</w:t>
            </w: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Организация учебно-познавательной деятельности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 xml:space="preserve"> Школьный конку</w:t>
            </w:r>
            <w:r>
              <w:t>рс чтецов среди обучающихся 5-9 классов -победитель  Голикова Наташа</w:t>
            </w:r>
            <w:r w:rsidRPr="00914E39">
              <w:t>,проведены недели математики и физической культуры, красочное и поучительное мероприятие «Прощание с азбукой»</w:t>
            </w: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Художественно-эстетическое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>
              <w:t>К</w:t>
            </w:r>
            <w:r w:rsidRPr="00914E39">
              <w:t>расочно проведены праздники «Последний звонок», «День Учителя», «День Знаний», «День Защитника Отечества», «Международный Женский День»</w:t>
            </w: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Спортивно-физическое, ЗОЖ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 xml:space="preserve"> «В здоровом теле – здоровый дух»-проведены Дни здоровья ,было принято активное участие в районных спортивных мероприятиях</w:t>
            </w:r>
          </w:p>
          <w:p w:rsidR="00382690" w:rsidRPr="00914E39" w:rsidRDefault="00382690" w:rsidP="002F1F19">
            <w:pPr>
              <w:spacing w:line="240" w:lineRule="auto"/>
            </w:pP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Развитие самоуправления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Программа развития школьного самоупра</w:t>
            </w:r>
            <w:r>
              <w:t>вления начала действовать с 2010</w:t>
            </w:r>
            <w:r w:rsidRPr="00914E39">
              <w:t xml:space="preserve"> года , был избран совет старшеклассни</w:t>
            </w:r>
            <w:r>
              <w:t>ков . проведено 4</w:t>
            </w:r>
            <w:r w:rsidRPr="00914E39">
              <w:t xml:space="preserve"> заседания в 2-13 году</w:t>
            </w:r>
            <w:r>
              <w:t>; прошли дни самоуправления – 2.</w:t>
            </w:r>
          </w:p>
          <w:p w:rsidR="00382690" w:rsidRPr="00914E39" w:rsidRDefault="00382690" w:rsidP="002F1F19">
            <w:pPr>
              <w:spacing w:line="240" w:lineRule="auto"/>
            </w:pPr>
          </w:p>
        </w:tc>
      </w:tr>
      <w:tr w:rsidR="00382690" w:rsidRPr="00914E39">
        <w:tc>
          <w:tcPr>
            <w:tcW w:w="4711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Работа с родителями</w:t>
            </w:r>
          </w:p>
        </w:tc>
        <w:tc>
          <w:tcPr>
            <w:tcW w:w="4752" w:type="dxa"/>
          </w:tcPr>
          <w:p w:rsidR="00382690" w:rsidRPr="00914E39" w:rsidRDefault="00382690" w:rsidP="002F1F19">
            <w:pPr>
              <w:spacing w:line="240" w:lineRule="auto"/>
            </w:pPr>
            <w:r w:rsidRPr="00914E39">
              <w:t>В начальной школе проведен праздник « День семьи»,</w:t>
            </w:r>
            <w:r>
              <w:t xml:space="preserve"> собрание пап,</w:t>
            </w:r>
            <w:r w:rsidRPr="00914E39">
              <w:t xml:space="preserve"> тематические родительские собрания «С</w:t>
            </w:r>
            <w:r>
              <w:t>отрудничество», «готовимся к ГИА</w:t>
            </w:r>
            <w:r w:rsidRPr="00914E39">
              <w:t>»  , «Наказание и похвала»</w:t>
            </w:r>
          </w:p>
        </w:tc>
      </w:tr>
    </w:tbl>
    <w:p w:rsidR="00382690" w:rsidRPr="002F1F19" w:rsidRDefault="00382690" w:rsidP="002F1F19">
      <w:r w:rsidRPr="002F1F19">
        <w:t>Контроль реализации Программы осуществляла администрация школы в форме обязательного присутствия на всех общешкольных и некоторых классных мероприятиях, проверки документации, собеседований и др. Результаты контроля обсуждались на педсоветах, совещаниях при заместителе директора и директоре.</w:t>
      </w: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6119C6">
      <w:pPr>
        <w:spacing w:line="240" w:lineRule="auto"/>
      </w:pPr>
    </w:p>
    <w:p w:rsidR="00382690" w:rsidRDefault="00382690" w:rsidP="002F1F19">
      <w:pPr>
        <w:spacing w:line="240" w:lineRule="auto"/>
      </w:pPr>
    </w:p>
    <w:p w:rsidR="00382690" w:rsidRDefault="00382690" w:rsidP="006119C6">
      <w:pPr>
        <w:spacing w:line="240" w:lineRule="auto"/>
      </w:pPr>
    </w:p>
    <w:sectPr w:rsidR="00382690" w:rsidSect="007B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C6"/>
    <w:rsid w:val="00042BF9"/>
    <w:rsid w:val="002A57C2"/>
    <w:rsid w:val="002F1F19"/>
    <w:rsid w:val="00301F29"/>
    <w:rsid w:val="00382690"/>
    <w:rsid w:val="003E55F1"/>
    <w:rsid w:val="0045008F"/>
    <w:rsid w:val="004845E4"/>
    <w:rsid w:val="006119C6"/>
    <w:rsid w:val="00654275"/>
    <w:rsid w:val="00724FC8"/>
    <w:rsid w:val="007467D2"/>
    <w:rsid w:val="007B120D"/>
    <w:rsid w:val="00807AD6"/>
    <w:rsid w:val="00914E39"/>
    <w:rsid w:val="0097044F"/>
    <w:rsid w:val="009C61E2"/>
    <w:rsid w:val="00A5797A"/>
    <w:rsid w:val="00D54A32"/>
    <w:rsid w:val="00E2056E"/>
    <w:rsid w:val="00E54EC0"/>
    <w:rsid w:val="00EC21FC"/>
    <w:rsid w:val="00F0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C21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9</Pages>
  <Words>2830</Words>
  <Characters>16134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2013-07-16T11:11:00Z</dcterms:created>
  <dcterms:modified xsi:type="dcterms:W3CDTF">2013-09-15T16:44:00Z</dcterms:modified>
</cp:coreProperties>
</file>