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8" w:rsidRPr="00840A3F" w:rsidRDefault="002548B8" w:rsidP="002548B8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8"/>
        </w:rPr>
      </w:pPr>
    </w:p>
    <w:p w:rsidR="002548B8" w:rsidRPr="00840A3F" w:rsidRDefault="002548B8" w:rsidP="002548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0A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548B8" w:rsidRPr="00840A3F" w:rsidRDefault="002548B8" w:rsidP="002548B8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«Андреевская </w:t>
      </w:r>
      <w:r w:rsidRPr="00840A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основная общеобразовательная школа»</w:t>
      </w:r>
    </w:p>
    <w:p w:rsidR="002548B8" w:rsidRPr="00840A3F" w:rsidRDefault="002548B8" w:rsidP="002548B8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0A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Адамовского района Оренбургской области</w:t>
      </w:r>
    </w:p>
    <w:tbl>
      <w:tblPr>
        <w:tblpPr w:leftFromText="180" w:rightFromText="180" w:vertAnchor="text" w:horzAnchor="page" w:tblpX="7477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2035"/>
      </w:tblGrid>
      <w:tr w:rsidR="002548B8" w:rsidRPr="00840A3F" w:rsidTr="00431E74">
        <w:trPr>
          <w:trHeight w:val="102"/>
        </w:trPr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</w:tcPr>
          <w:p w:rsidR="002548B8" w:rsidRPr="00840A3F" w:rsidRDefault="002548B8" w:rsidP="00431E74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ind w:left="567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0A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548B8" w:rsidRPr="00840A3F" w:rsidRDefault="002548B8" w:rsidP="00431E74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ind w:left="567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0A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2548B8" w:rsidRPr="00840A3F" w:rsidTr="00431E74">
        <w:trPr>
          <w:trHeight w:val="156"/>
        </w:trPr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2548B8" w:rsidRPr="00840A3F" w:rsidRDefault="002548B8" w:rsidP="00431E74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ind w:left="567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548B8" w:rsidRPr="00840A3F" w:rsidRDefault="002548B8" w:rsidP="00431E74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ind w:left="567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14.11.2017г</w:t>
            </w:r>
          </w:p>
        </w:tc>
      </w:tr>
    </w:tbl>
    <w:p w:rsidR="002548B8" w:rsidRPr="00840A3F" w:rsidRDefault="002548B8" w:rsidP="002548B8">
      <w:pPr>
        <w:tabs>
          <w:tab w:val="left" w:pos="7602"/>
        </w:tabs>
        <w:autoSpaceDE w:val="0"/>
        <w:autoSpaceDN w:val="0"/>
        <w:adjustRightInd w:val="0"/>
        <w:spacing w:before="108" w:after="108" w:line="240" w:lineRule="auto"/>
        <w:ind w:left="567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0A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</w:p>
    <w:p w:rsidR="002548B8" w:rsidRPr="00840A3F" w:rsidRDefault="002548B8" w:rsidP="002548B8">
      <w:pPr>
        <w:autoSpaceDE w:val="0"/>
        <w:autoSpaceDN w:val="0"/>
        <w:adjustRightInd w:val="0"/>
        <w:spacing w:before="108" w:after="108" w:line="24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48B8" w:rsidRPr="00840A3F" w:rsidRDefault="002548B8" w:rsidP="002548B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48B8" w:rsidRPr="00840A3F" w:rsidRDefault="002548B8" w:rsidP="002548B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48B8" w:rsidRPr="00840A3F" w:rsidRDefault="002548B8" w:rsidP="002548B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0A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2548B8" w:rsidRPr="00840A3F" w:rsidRDefault="002548B8" w:rsidP="00254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0A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</w:t>
      </w:r>
    </w:p>
    <w:p w:rsidR="002548B8" w:rsidRPr="00840A3F" w:rsidRDefault="002548B8" w:rsidP="002548B8">
      <w:pPr>
        <w:widowControl w:val="0"/>
        <w:spacing w:after="405"/>
        <w:ind w:right="14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4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40A3F">
        <w:rPr>
          <w:rFonts w:ascii="Times New Roman" w:eastAsia="Times New Roman" w:hAnsi="Times New Roman" w:cs="Times New Roman"/>
          <w:b/>
          <w:sz w:val="24"/>
          <w:szCs w:val="28"/>
        </w:rPr>
        <w:t>Об утверждении «дорожной карты» по подготовке и проведению НИКО и ВПР в МБОУ «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Андреевская </w:t>
      </w:r>
      <w:r w:rsidRPr="00840A3F">
        <w:rPr>
          <w:rFonts w:ascii="Times New Roman" w:eastAsia="Times New Roman" w:hAnsi="Times New Roman" w:cs="Times New Roman"/>
          <w:b/>
          <w:sz w:val="24"/>
          <w:szCs w:val="28"/>
        </w:rPr>
        <w:t>ООШ»</w:t>
      </w:r>
    </w:p>
    <w:p w:rsidR="002548B8" w:rsidRPr="00840A3F" w:rsidRDefault="002548B8" w:rsidP="00254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A3F">
        <w:rPr>
          <w:rFonts w:ascii="Times New Roman" w:eastAsia="Calibri" w:hAnsi="Times New Roman" w:cs="Times New Roman"/>
        </w:rPr>
        <w:t xml:space="preserve">Во исполнение отдела образования администрации муниципального образования Адамовский район от 14.11.2017 № 459 «Об утверждении «дорожной карты» по подготовке и проведению НИКО и ВПР  в образовательных организациях  муниципального образования Адамовский район на 2017-2018 учебный год», в  целях  реализации  региональной системы оценки качества образования в 2017-2018 учебном году,  обеспечения объективности проведения независимых оценочных процедур Национального исследования качества </w:t>
      </w:r>
      <w:r w:rsidRPr="00840A3F">
        <w:rPr>
          <w:rFonts w:ascii="Times New Roman" w:eastAsia="Calibri" w:hAnsi="Times New Roman" w:cs="Times New Roman"/>
          <w:sz w:val="24"/>
          <w:szCs w:val="24"/>
        </w:rPr>
        <w:t xml:space="preserve">образования (НИКО) и Всероссийских проверочных работ (ВПР) и анализа их результатов  </w:t>
      </w:r>
    </w:p>
    <w:p w:rsidR="002548B8" w:rsidRPr="00840A3F" w:rsidRDefault="002548B8" w:rsidP="002548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A3F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2548B8" w:rsidRPr="00840A3F" w:rsidRDefault="002548B8" w:rsidP="002548B8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1.Утвердить «дорожную</w:t>
      </w:r>
      <w:r w:rsidRPr="00840A3F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карту» - План мероприятий по подготовке  и проведению НИКО, ВПР в МБОУ «</w:t>
      </w:r>
      <w:r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Андреевская </w:t>
      </w:r>
      <w:r w:rsidRPr="00840A3F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ООШ» (Приложение 1);</w:t>
      </w:r>
    </w:p>
    <w:p w:rsidR="002548B8" w:rsidRPr="00840A3F" w:rsidRDefault="002548B8" w:rsidP="002548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2.  Зам. директору по УВР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Тугамбаевой Г.Б.</w:t>
      </w: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обеспечить:</w:t>
      </w:r>
    </w:p>
    <w:p w:rsidR="002548B8" w:rsidRPr="00840A3F" w:rsidRDefault="002548B8" w:rsidP="002548B8">
      <w:pPr>
        <w:widowControl w:val="0"/>
        <w:spacing w:after="0"/>
        <w:ind w:left="1134" w:hanging="567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2.1. рассмотрение вопросов, связанных с исполнением «дорожной карты», на   совещаниях, родительских собраниях до педагогического коллектива,</w:t>
      </w:r>
      <w:r w:rsidRPr="00840A3F">
        <w:rPr>
          <w:rFonts w:ascii="Calibri" w:eastAsia="Times New Roman" w:hAnsi="Calibri" w:cs="Times New Roman"/>
          <w:lang w:eastAsia="ru-RU"/>
        </w:rPr>
        <w:t xml:space="preserve"> </w:t>
      </w: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обучающихся и родителей (законных представителей);</w:t>
      </w:r>
    </w:p>
    <w:p w:rsidR="002548B8" w:rsidRPr="00840A3F" w:rsidRDefault="002548B8" w:rsidP="002548B8">
      <w:pPr>
        <w:widowControl w:val="0"/>
        <w:spacing w:after="0"/>
        <w:ind w:left="1134" w:hanging="567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2.2. контроль реализации мероприятий «дорожной карты» на школьном уровне;</w:t>
      </w:r>
    </w:p>
    <w:p w:rsidR="002548B8" w:rsidRPr="00840A3F" w:rsidRDefault="002548B8" w:rsidP="002548B8">
      <w:pPr>
        <w:widowControl w:val="0"/>
        <w:spacing w:after="0"/>
        <w:ind w:left="1134" w:hanging="567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2.3. выполнение мероприятий, предусмотренных «дорожной картой»;</w:t>
      </w:r>
    </w:p>
    <w:p w:rsidR="002548B8" w:rsidRPr="00840A3F" w:rsidRDefault="002548B8" w:rsidP="002548B8">
      <w:pPr>
        <w:widowControl w:val="0"/>
        <w:spacing w:after="0"/>
        <w:ind w:left="1134" w:hanging="567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2.4. сопровождение реализации НИКО, ВПР в качестве школьного координатора;</w:t>
      </w:r>
    </w:p>
    <w:p w:rsidR="002548B8" w:rsidRPr="00840A3F" w:rsidRDefault="002548B8" w:rsidP="002548B8">
      <w:pPr>
        <w:widowControl w:val="0"/>
        <w:spacing w:after="0"/>
        <w:ind w:left="1134" w:hanging="567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2.5. подготовку статистических результатов и методических рекомендаций по итогам проведения НИКО, ВПР.</w:t>
      </w:r>
    </w:p>
    <w:p w:rsidR="002548B8" w:rsidRPr="00840A3F" w:rsidRDefault="002548B8" w:rsidP="002548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3.Учителям – предметникам:</w:t>
      </w:r>
    </w:p>
    <w:p w:rsidR="002548B8" w:rsidRPr="00840A3F" w:rsidRDefault="002548B8" w:rsidP="002548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3.1. использование результатов независимых оценочных процедур НИКО, ВПР для совершенствования образовательной деятельности.</w:t>
      </w:r>
    </w:p>
    <w:p w:rsidR="002548B8" w:rsidRPr="00840A3F" w:rsidRDefault="002548B8" w:rsidP="002548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0A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4.Контроль за исполнением настоящего приказа возлагаю на зам. директора по УВР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Тугамбаеву Г.Б.</w:t>
      </w:r>
      <w:bookmarkStart w:id="0" w:name="_GoBack"/>
      <w:bookmarkEnd w:id="0"/>
    </w:p>
    <w:p w:rsidR="002548B8" w:rsidRDefault="002548B8" w:rsidP="002548B8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Директор МБОУ «Андреевская ООШ»    М.В.Сорокина</w:t>
      </w:r>
    </w:p>
    <w:p w:rsidR="002548B8" w:rsidRPr="00F14980" w:rsidRDefault="002548B8" w:rsidP="002548B8">
      <w:pPr>
        <w:rPr>
          <w:rFonts w:ascii="Times New Roman" w:hAnsi="Times New Roman" w:cs="Times New Roman"/>
          <w:sz w:val="24"/>
        </w:rPr>
      </w:pPr>
    </w:p>
    <w:p w:rsidR="00817CCA" w:rsidRDefault="00817CCA"/>
    <w:sectPr w:rsidR="0081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5"/>
    <w:rsid w:val="002548B8"/>
    <w:rsid w:val="007B2755"/>
    <w:rsid w:val="008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2018-04-16T06:49:00Z</dcterms:created>
  <dcterms:modified xsi:type="dcterms:W3CDTF">2018-04-16T06:50:00Z</dcterms:modified>
</cp:coreProperties>
</file>