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2"/>
      </w:tblGrid>
      <w:tr w:rsidR="0032028A" w:rsidRPr="005755B8" w:rsidTr="00744436">
        <w:trPr>
          <w:jc w:val="right"/>
        </w:trPr>
        <w:tc>
          <w:tcPr>
            <w:tcW w:w="5122" w:type="dxa"/>
            <w:tcBorders>
              <w:top w:val="nil"/>
              <w:left w:val="nil"/>
              <w:bottom w:val="nil"/>
              <w:right w:val="nil"/>
            </w:tcBorders>
          </w:tcPr>
          <w:p w:rsidR="0032028A" w:rsidRPr="005755B8" w:rsidRDefault="0032028A" w:rsidP="00744436">
            <w:pPr>
              <w:pStyle w:val="a5"/>
              <w:rPr>
                <w:rFonts w:ascii="Times New Roman" w:hAnsi="Times New Roman" w:cs="Times New Roman"/>
                <w:sz w:val="20"/>
                <w:szCs w:val="20"/>
              </w:rPr>
            </w:pPr>
            <w:r w:rsidRPr="005755B8">
              <w:rPr>
                <w:rFonts w:ascii="Times New Roman" w:hAnsi="Times New Roman" w:cs="Times New Roman"/>
                <w:sz w:val="20"/>
                <w:szCs w:val="20"/>
              </w:rPr>
              <w:t xml:space="preserve">Утверждено </w:t>
            </w:r>
            <w:r>
              <w:rPr>
                <w:rFonts w:ascii="Times New Roman" w:hAnsi="Times New Roman" w:cs="Times New Roman"/>
                <w:sz w:val="20"/>
                <w:szCs w:val="20"/>
              </w:rPr>
              <w:t>Советом школы</w:t>
            </w:r>
            <w:r w:rsidRPr="005755B8">
              <w:rPr>
                <w:rFonts w:ascii="Times New Roman" w:hAnsi="Times New Roman" w:cs="Times New Roman"/>
                <w:sz w:val="20"/>
                <w:szCs w:val="20"/>
              </w:rPr>
              <w:t xml:space="preserve">  </w:t>
            </w:r>
          </w:p>
          <w:p w:rsidR="0032028A" w:rsidRDefault="00A71B48" w:rsidP="00744436">
            <w:pPr>
              <w:pStyle w:val="a5"/>
              <w:rPr>
                <w:rFonts w:ascii="Times New Roman" w:hAnsi="Times New Roman" w:cs="Times New Roman"/>
                <w:sz w:val="20"/>
                <w:szCs w:val="20"/>
              </w:rPr>
            </w:pPr>
            <w:r>
              <w:rPr>
                <w:rFonts w:ascii="Times New Roman" w:hAnsi="Times New Roman" w:cs="Times New Roman"/>
                <w:sz w:val="20"/>
                <w:szCs w:val="20"/>
              </w:rPr>
              <w:t>_________________ С.С.Айсенова</w:t>
            </w:r>
          </w:p>
          <w:p w:rsidR="0032028A" w:rsidRPr="005755B8" w:rsidRDefault="0032028A" w:rsidP="00744436">
            <w:pPr>
              <w:pStyle w:val="a5"/>
              <w:rPr>
                <w:rFonts w:ascii="Times New Roman" w:hAnsi="Times New Roman" w:cs="Times New Roman"/>
                <w:sz w:val="20"/>
                <w:szCs w:val="20"/>
              </w:rPr>
            </w:pPr>
            <w:r>
              <w:rPr>
                <w:rFonts w:ascii="Times New Roman" w:hAnsi="Times New Roman" w:cs="Times New Roman"/>
                <w:sz w:val="20"/>
                <w:szCs w:val="20"/>
              </w:rPr>
              <w:t>Приказ №</w:t>
            </w:r>
            <w:r w:rsidRPr="00AF3703">
              <w:rPr>
                <w:rFonts w:ascii="Times New Roman" w:hAnsi="Times New Roman" w:cs="Times New Roman"/>
                <w:sz w:val="20"/>
                <w:szCs w:val="20"/>
                <w:u w:val="single"/>
              </w:rPr>
              <w:t>109</w:t>
            </w:r>
            <w:r>
              <w:rPr>
                <w:rFonts w:ascii="Times New Roman" w:hAnsi="Times New Roman" w:cs="Times New Roman"/>
                <w:sz w:val="20"/>
                <w:szCs w:val="20"/>
              </w:rPr>
              <w:t xml:space="preserve"> </w:t>
            </w:r>
            <w:r w:rsidRPr="005755B8">
              <w:rPr>
                <w:rFonts w:ascii="Times New Roman" w:hAnsi="Times New Roman" w:cs="Times New Roman"/>
                <w:sz w:val="20"/>
                <w:szCs w:val="20"/>
              </w:rPr>
              <w:t xml:space="preserve">от </w:t>
            </w:r>
            <w:r w:rsidRPr="00AF3703">
              <w:rPr>
                <w:rFonts w:ascii="Times New Roman" w:hAnsi="Times New Roman" w:cs="Times New Roman"/>
                <w:sz w:val="20"/>
                <w:szCs w:val="20"/>
                <w:u w:val="single"/>
              </w:rPr>
              <w:t>20 декабря 2013г</w:t>
            </w:r>
          </w:p>
        </w:tc>
      </w:tr>
    </w:tbl>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pStyle w:val="1"/>
        <w:rPr>
          <w:rFonts w:ascii="Times New Roman" w:hAnsi="Times New Roman" w:cs="Times New Roman"/>
          <w:sz w:val="20"/>
          <w:szCs w:val="20"/>
        </w:rPr>
      </w:pPr>
    </w:p>
    <w:p w:rsidR="0032028A" w:rsidRPr="005755B8" w:rsidRDefault="0032028A" w:rsidP="0032028A">
      <w:pPr>
        <w:pStyle w:val="1"/>
        <w:rPr>
          <w:rFonts w:ascii="Times New Roman" w:hAnsi="Times New Roman" w:cs="Times New Roman"/>
          <w:sz w:val="20"/>
          <w:szCs w:val="20"/>
        </w:rPr>
      </w:pPr>
      <w:r w:rsidRPr="005755B8">
        <w:rPr>
          <w:rFonts w:ascii="Times New Roman" w:hAnsi="Times New Roman" w:cs="Times New Roman"/>
          <w:sz w:val="20"/>
          <w:szCs w:val="20"/>
        </w:rPr>
        <w:t>Положение о закупках товаров, работ, услуг</w:t>
      </w:r>
    </w:p>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pStyle w:val="1"/>
        <w:rPr>
          <w:rFonts w:ascii="Times New Roman" w:hAnsi="Times New Roman" w:cs="Times New Roman"/>
          <w:sz w:val="20"/>
          <w:szCs w:val="20"/>
        </w:rPr>
      </w:pPr>
      <w:bookmarkStart w:id="0" w:name="sub_100"/>
      <w:r w:rsidRPr="005755B8">
        <w:rPr>
          <w:rFonts w:ascii="Times New Roman" w:hAnsi="Times New Roman" w:cs="Times New Roman"/>
          <w:sz w:val="20"/>
          <w:szCs w:val="20"/>
        </w:rPr>
        <w:t>1. Общие положения</w:t>
      </w:r>
    </w:p>
    <w:bookmarkEnd w:id="0"/>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1.1. Положение о закупке товаров, работ, услуг (далее - Положение о закупке) разработано в соответствии с требованиями </w:t>
      </w:r>
      <w:hyperlink r:id="rId4" w:history="1">
        <w:r w:rsidRPr="005755B8">
          <w:rPr>
            <w:rStyle w:val="a4"/>
            <w:rFonts w:ascii="Times New Roman" w:hAnsi="Times New Roman"/>
            <w:sz w:val="20"/>
            <w:szCs w:val="20"/>
          </w:rPr>
          <w:t>Федерального закона</w:t>
        </w:r>
      </w:hyperlink>
      <w:r w:rsidRPr="005755B8">
        <w:rPr>
          <w:rFonts w:ascii="Times New Roman" w:hAnsi="Times New Roman" w:cs="Times New Roman"/>
          <w:sz w:val="20"/>
          <w:szCs w:val="20"/>
        </w:rPr>
        <w:t xml:space="preserve"> от 18.07.2011 г. N 223-ФЗ "О контрактной системе в сфере закупок товаров, работ, услуг  для обеспечения  государственных и муниципальных  нужд".</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1.2. При закупке товаров, работ, услуг </w:t>
      </w:r>
      <w:r w:rsidRPr="009307DB">
        <w:rPr>
          <w:rFonts w:ascii="Times New Roman" w:hAnsi="Times New Roman" w:cs="Times New Roman"/>
          <w:b/>
          <w:sz w:val="20"/>
          <w:szCs w:val="20"/>
        </w:rPr>
        <w:t>Муниципально</w:t>
      </w:r>
      <w:r>
        <w:rPr>
          <w:rFonts w:ascii="Times New Roman" w:hAnsi="Times New Roman" w:cs="Times New Roman"/>
          <w:b/>
          <w:sz w:val="20"/>
          <w:szCs w:val="20"/>
        </w:rPr>
        <w:t>го бюджетного общеобразовательного учреждения</w:t>
      </w:r>
      <w:r w:rsidRPr="009307DB">
        <w:rPr>
          <w:rFonts w:ascii="Times New Roman" w:hAnsi="Times New Roman" w:cs="Times New Roman"/>
          <w:b/>
          <w:sz w:val="20"/>
          <w:szCs w:val="20"/>
        </w:rPr>
        <w:t xml:space="preserve"> «</w:t>
      </w:r>
      <w:proofErr w:type="spellStart"/>
      <w:r>
        <w:rPr>
          <w:rFonts w:ascii="Times New Roman" w:hAnsi="Times New Roman" w:cs="Times New Roman"/>
          <w:b/>
          <w:sz w:val="20"/>
          <w:szCs w:val="20"/>
        </w:rPr>
        <w:t>Жуламансайская</w:t>
      </w:r>
      <w:proofErr w:type="spellEnd"/>
      <w:r>
        <w:rPr>
          <w:rFonts w:ascii="Times New Roman" w:hAnsi="Times New Roman" w:cs="Times New Roman"/>
          <w:b/>
          <w:sz w:val="20"/>
          <w:szCs w:val="20"/>
        </w:rPr>
        <w:t xml:space="preserve"> основная </w:t>
      </w:r>
      <w:r w:rsidRPr="009307DB">
        <w:rPr>
          <w:rFonts w:ascii="Times New Roman" w:hAnsi="Times New Roman" w:cs="Times New Roman"/>
          <w:b/>
          <w:sz w:val="20"/>
          <w:szCs w:val="20"/>
        </w:rPr>
        <w:t xml:space="preserve"> общеобразовательная школа»</w:t>
      </w:r>
      <w:r>
        <w:rPr>
          <w:rFonts w:ascii="Times New Roman" w:hAnsi="Times New Roman" w:cs="Times New Roman"/>
          <w:b/>
          <w:sz w:val="20"/>
          <w:szCs w:val="20"/>
        </w:rPr>
        <w:t xml:space="preserve"> </w:t>
      </w:r>
      <w:r w:rsidRPr="009307DB">
        <w:rPr>
          <w:rFonts w:ascii="Times New Roman" w:hAnsi="Times New Roman" w:cs="Times New Roman"/>
          <w:b/>
          <w:sz w:val="20"/>
          <w:szCs w:val="20"/>
        </w:rPr>
        <w:t>(</w:t>
      </w:r>
      <w:r w:rsidRPr="005755B8">
        <w:rPr>
          <w:rFonts w:ascii="Times New Roman" w:hAnsi="Times New Roman" w:cs="Times New Roman"/>
          <w:sz w:val="20"/>
          <w:szCs w:val="20"/>
        </w:rPr>
        <w:t xml:space="preserve">далее - Заказчик) руководствуется </w:t>
      </w:r>
      <w:hyperlink r:id="rId5" w:history="1">
        <w:r w:rsidRPr="005755B8">
          <w:rPr>
            <w:rStyle w:val="a4"/>
            <w:rFonts w:ascii="Times New Roman" w:hAnsi="Times New Roman"/>
            <w:sz w:val="20"/>
            <w:szCs w:val="20"/>
          </w:rPr>
          <w:t>Конституцией</w:t>
        </w:r>
      </w:hyperlink>
      <w:r w:rsidRPr="005755B8">
        <w:rPr>
          <w:rFonts w:ascii="Times New Roman" w:hAnsi="Times New Roman" w:cs="Times New Roman"/>
          <w:sz w:val="20"/>
          <w:szCs w:val="20"/>
        </w:rPr>
        <w:t xml:space="preserve"> Российской Федерации, </w:t>
      </w:r>
      <w:hyperlink r:id="rId6" w:history="1">
        <w:r w:rsidRPr="005755B8">
          <w:rPr>
            <w:rStyle w:val="a4"/>
            <w:rFonts w:ascii="Times New Roman" w:hAnsi="Times New Roman"/>
            <w:sz w:val="20"/>
            <w:szCs w:val="20"/>
          </w:rPr>
          <w:t>Гражданским кодексом</w:t>
        </w:r>
      </w:hyperlink>
      <w:r w:rsidRPr="005755B8">
        <w:rPr>
          <w:rFonts w:ascii="Times New Roman" w:hAnsi="Times New Roman" w:cs="Times New Roman"/>
          <w:sz w:val="20"/>
          <w:szCs w:val="20"/>
        </w:rPr>
        <w:t xml:space="preserve"> Российской Федерации, </w:t>
      </w:r>
      <w:hyperlink r:id="rId7" w:history="1">
        <w:r w:rsidRPr="005755B8">
          <w:rPr>
            <w:rStyle w:val="a4"/>
            <w:rFonts w:ascii="Times New Roman" w:hAnsi="Times New Roman"/>
            <w:sz w:val="20"/>
            <w:szCs w:val="20"/>
          </w:rPr>
          <w:t>Федеральным законом</w:t>
        </w:r>
      </w:hyperlink>
      <w:r w:rsidRPr="005755B8">
        <w:rPr>
          <w:rFonts w:ascii="Times New Roman" w:hAnsi="Times New Roman" w:cs="Times New Roman"/>
          <w:sz w:val="20"/>
          <w:szCs w:val="20"/>
        </w:rPr>
        <w:t xml:space="preserve"> от 18.07.2011 г. N 223-ФЗ, другими федеральными законами и иными нормативными правовыми актами Российской Федерации и настоящим Положением.</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1.3. Положение о закупке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1.4. Настоящее Положение не распространяется на отношения, связанные </w:t>
      </w:r>
      <w:proofErr w:type="gramStart"/>
      <w:r w:rsidRPr="005755B8">
        <w:rPr>
          <w:rFonts w:ascii="Times New Roman" w:hAnsi="Times New Roman" w:cs="Times New Roman"/>
          <w:sz w:val="20"/>
          <w:szCs w:val="20"/>
        </w:rPr>
        <w:t>с</w:t>
      </w:r>
      <w:proofErr w:type="gramEnd"/>
      <w:r w:rsidRPr="005755B8">
        <w:rPr>
          <w:rFonts w:ascii="Times New Roman" w:hAnsi="Times New Roman" w:cs="Times New Roman"/>
          <w:sz w:val="20"/>
          <w:szCs w:val="20"/>
        </w:rPr>
        <w:t>:</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куплей-продажей ценных бумаг и валютных ценностей;</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2) приобретением Заказчиком биржевых товаров на товарной бирже в соответствии с </w:t>
      </w:r>
      <w:hyperlink r:id="rId8" w:history="1">
        <w:r w:rsidRPr="005755B8">
          <w:rPr>
            <w:rStyle w:val="a4"/>
            <w:rFonts w:ascii="Times New Roman" w:hAnsi="Times New Roman"/>
            <w:sz w:val="20"/>
            <w:szCs w:val="20"/>
          </w:rPr>
          <w:t>законодательством</w:t>
        </w:r>
      </w:hyperlink>
      <w:r w:rsidRPr="005755B8">
        <w:rPr>
          <w:rFonts w:ascii="Times New Roman" w:hAnsi="Times New Roman" w:cs="Times New Roman"/>
          <w:sz w:val="20"/>
          <w:szCs w:val="20"/>
        </w:rPr>
        <w:t xml:space="preserve"> о товарных биржах и биржевой торговле;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 осуществлением Заказчиком размещения заказов на поставки товаров, выполнение работ, оказание услуг в соответствии с </w:t>
      </w:r>
      <w:hyperlink r:id="rId9" w:history="1">
        <w:r w:rsidRPr="005755B8">
          <w:rPr>
            <w:rStyle w:val="a4"/>
            <w:rFonts w:ascii="Times New Roman" w:hAnsi="Times New Roman"/>
            <w:sz w:val="20"/>
            <w:szCs w:val="20"/>
          </w:rPr>
          <w:t>Федеральным законом</w:t>
        </w:r>
      </w:hyperlink>
      <w:r w:rsidRPr="005755B8">
        <w:rPr>
          <w:rFonts w:ascii="Times New Roman" w:hAnsi="Times New Roman" w:cs="Times New Roman"/>
          <w:sz w:val="20"/>
          <w:szCs w:val="20"/>
        </w:rPr>
        <w:t xml:space="preserve"> от 05.04.2013 г. N 44-ФЗ "О контрактной системе в сфере закупок товаров, работ, услуг для обеспечения государственных и муниципальных нужд";</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4)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5755B8">
          <w:rPr>
            <w:rStyle w:val="a4"/>
            <w:rFonts w:ascii="Times New Roman" w:hAnsi="Times New Roman"/>
            <w:sz w:val="20"/>
            <w:szCs w:val="20"/>
          </w:rPr>
          <w:t>статьей 5</w:t>
        </w:r>
      </w:hyperlink>
      <w:r w:rsidRPr="005755B8">
        <w:rPr>
          <w:rFonts w:ascii="Times New Roman" w:hAnsi="Times New Roman" w:cs="Times New Roman"/>
          <w:sz w:val="20"/>
          <w:szCs w:val="20"/>
        </w:rPr>
        <w:t xml:space="preserve"> Федерального закона от 30.12.2008 г. N 307-ФЗ "Об аудиторской деятельности".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1.5. При закупке товаров, работ, услуг заказчики руководствуются следующими принципами: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информационная открытость закупки;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равноправие, справедливость, отсутствие дискриминации и необоснованных ограничений конкуренции по отношению к участникам закупки;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4) отсутствие ограничения допуска к участию в закупке путем установления </w:t>
      </w:r>
      <w:proofErr w:type="spellStart"/>
      <w:r w:rsidRPr="005755B8">
        <w:rPr>
          <w:rFonts w:ascii="Times New Roman" w:hAnsi="Times New Roman" w:cs="Times New Roman"/>
          <w:sz w:val="20"/>
          <w:szCs w:val="20"/>
        </w:rPr>
        <w:t>неизмеряемых</w:t>
      </w:r>
      <w:proofErr w:type="spellEnd"/>
      <w:r w:rsidRPr="005755B8">
        <w:rPr>
          <w:rFonts w:ascii="Times New Roman" w:hAnsi="Times New Roman" w:cs="Times New Roman"/>
          <w:sz w:val="20"/>
          <w:szCs w:val="20"/>
        </w:rPr>
        <w:t xml:space="preserve"> требований к участникам закупки.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lastRenderedPageBreak/>
        <w:t>1.6. Настоящее Положение о закупке, изменения, вносимые в него, подлежат обязательному размещению на официальном сайте не позднее чем в течение пятнадцати дней со дня утверждения.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1.7.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t>
      </w:r>
      <w:hyperlink r:id="rId11" w:history="1">
        <w:r w:rsidRPr="005755B8">
          <w:rPr>
            <w:rStyle w:val="a4"/>
            <w:rFonts w:ascii="Times New Roman" w:hAnsi="Times New Roman"/>
            <w:sz w:val="20"/>
            <w:szCs w:val="20"/>
          </w:rPr>
          <w:t>www.zakupki.gov.ru</w:t>
        </w:r>
      </w:hyperlink>
      <w:r w:rsidRPr="005755B8">
        <w:rPr>
          <w:rFonts w:ascii="Times New Roman" w:hAnsi="Times New Roman" w:cs="Times New Roman"/>
          <w:sz w:val="20"/>
          <w:szCs w:val="20"/>
        </w:rPr>
        <w:t xml:space="preserve"> (далее - официальный сайт).</w:t>
      </w:r>
    </w:p>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pStyle w:val="1"/>
        <w:rPr>
          <w:rFonts w:ascii="Times New Roman" w:hAnsi="Times New Roman" w:cs="Times New Roman"/>
          <w:sz w:val="20"/>
          <w:szCs w:val="20"/>
        </w:rPr>
      </w:pPr>
      <w:bookmarkStart w:id="1" w:name="sub_200"/>
      <w:r w:rsidRPr="005755B8">
        <w:rPr>
          <w:rFonts w:ascii="Times New Roman" w:hAnsi="Times New Roman" w:cs="Times New Roman"/>
          <w:sz w:val="20"/>
          <w:szCs w:val="20"/>
        </w:rPr>
        <w:t>2. Требования к участникам закупки</w:t>
      </w:r>
    </w:p>
    <w:bookmarkEnd w:id="1"/>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2.1. </w:t>
      </w:r>
      <w:proofErr w:type="gramStart"/>
      <w:r w:rsidRPr="005755B8">
        <w:rPr>
          <w:rFonts w:ascii="Times New Roman" w:hAnsi="Times New Roman" w:cs="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5755B8">
        <w:rPr>
          <w:rFonts w:ascii="Times New Roman" w:hAnsi="Times New Roman" w:cs="Times New Roman"/>
          <w:sz w:val="20"/>
          <w:szCs w:val="20"/>
        </w:rPr>
        <w:t xml:space="preserve"> требованиям, установленным Заказчиком в соответствии с настоящим Положением о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2.2.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12" w:history="1">
        <w:r w:rsidRPr="005755B8">
          <w:rPr>
            <w:rStyle w:val="a4"/>
            <w:rFonts w:ascii="Times New Roman" w:hAnsi="Times New Roman"/>
            <w:sz w:val="20"/>
            <w:szCs w:val="20"/>
          </w:rPr>
          <w:t>гражданским законодательством</w:t>
        </w:r>
      </w:hyperlink>
      <w:r w:rsidRPr="005755B8">
        <w:rPr>
          <w:rFonts w:ascii="Times New Roman" w:hAnsi="Times New Roman" w:cs="Times New Roman"/>
          <w:sz w:val="20"/>
          <w:szCs w:val="20"/>
        </w:rPr>
        <w:t>, или ее нотариально заверенной копией.</w:t>
      </w:r>
    </w:p>
    <w:p w:rsidR="0032028A" w:rsidRPr="005755B8" w:rsidRDefault="0032028A" w:rsidP="0032028A">
      <w:pPr>
        <w:ind w:firstLine="720"/>
        <w:jc w:val="both"/>
        <w:rPr>
          <w:rFonts w:ascii="Times New Roman" w:hAnsi="Times New Roman" w:cs="Times New Roman"/>
          <w:sz w:val="20"/>
          <w:szCs w:val="20"/>
        </w:rPr>
      </w:pPr>
      <w:bookmarkStart w:id="2" w:name="sub_203"/>
      <w:r w:rsidRPr="005755B8">
        <w:rPr>
          <w:rFonts w:ascii="Times New Roman" w:hAnsi="Times New Roman" w:cs="Times New Roman"/>
          <w:sz w:val="20"/>
          <w:szCs w:val="20"/>
        </w:rPr>
        <w:t>2.3. При осуществлении закупки путем проведения торгов устанавливаются следующие обязательные требования к участникам закупки:</w:t>
      </w:r>
    </w:p>
    <w:bookmarkEnd w:id="2"/>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t xml:space="preserve">2) </w:t>
      </w:r>
      <w:proofErr w:type="spellStart"/>
      <w:r w:rsidRPr="005755B8">
        <w:rPr>
          <w:rFonts w:ascii="Times New Roman" w:hAnsi="Times New Roman" w:cs="Times New Roman"/>
          <w:sz w:val="20"/>
          <w:szCs w:val="20"/>
        </w:rPr>
        <w:t>непроведение</w:t>
      </w:r>
      <w:proofErr w:type="spellEnd"/>
      <w:r w:rsidRPr="005755B8">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 </w:t>
      </w:r>
      <w:proofErr w:type="spellStart"/>
      <w:r w:rsidRPr="005755B8">
        <w:rPr>
          <w:rFonts w:ascii="Times New Roman" w:hAnsi="Times New Roman" w:cs="Times New Roman"/>
          <w:sz w:val="20"/>
          <w:szCs w:val="20"/>
        </w:rPr>
        <w:t>неприостановление</w:t>
      </w:r>
      <w:proofErr w:type="spellEnd"/>
      <w:r w:rsidRPr="005755B8">
        <w:rPr>
          <w:rFonts w:ascii="Times New Roman" w:hAnsi="Times New Roman" w:cs="Times New Roman"/>
          <w:sz w:val="20"/>
          <w:szCs w:val="20"/>
        </w:rPr>
        <w:t xml:space="preserve"> деятельности участника закупки в порядке, предусмотренном </w:t>
      </w:r>
      <w:hyperlink r:id="rId13" w:history="1">
        <w:r w:rsidRPr="005755B8">
          <w:rPr>
            <w:rStyle w:val="a4"/>
            <w:rFonts w:ascii="Times New Roman" w:hAnsi="Times New Roman"/>
            <w:sz w:val="20"/>
            <w:szCs w:val="20"/>
          </w:rPr>
          <w:t>Кодексом</w:t>
        </w:r>
      </w:hyperlink>
      <w:r w:rsidRPr="005755B8">
        <w:rPr>
          <w:rFonts w:ascii="Times New Roman" w:hAnsi="Times New Roman" w:cs="Times New Roman"/>
          <w:sz w:val="20"/>
          <w:szCs w:val="20"/>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roofErr w:type="gramStart"/>
      <w:r w:rsidRPr="005755B8">
        <w:rPr>
          <w:rFonts w:ascii="Times New Roman" w:hAnsi="Times New Roman" w:cs="Times New Roman"/>
          <w:sz w:val="20"/>
          <w:szCs w:val="20"/>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14" w:history="1">
        <w:r w:rsidRPr="005755B8">
          <w:rPr>
            <w:rStyle w:val="a4"/>
            <w:rFonts w:ascii="Times New Roman" w:hAnsi="Times New Roman"/>
            <w:sz w:val="20"/>
            <w:szCs w:val="20"/>
          </w:rPr>
          <w:t>законодательством</w:t>
        </w:r>
      </w:hyperlink>
      <w:r w:rsidRPr="005755B8">
        <w:rPr>
          <w:rFonts w:ascii="Times New Roman" w:hAnsi="Times New Roman" w:cs="Times New Roman"/>
          <w:sz w:val="20"/>
          <w:szCs w:val="20"/>
        </w:rPr>
        <w:t xml:space="preserve"> Российской Федерации и решение по такой жалобе на день рассмотрения заявки на участие в конкурсе или заявки на участие в аукционе не принято;</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 отсутствие сведений об участниках закупки в реестре недобросовестных поставщиков.</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2.4.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w:t>
      </w:r>
      <w:r w:rsidRPr="005755B8">
        <w:rPr>
          <w:rFonts w:ascii="Times New Roman" w:hAnsi="Times New Roman" w:cs="Times New Roman"/>
          <w:sz w:val="20"/>
          <w:szCs w:val="20"/>
        </w:rPr>
        <w:lastRenderedPageBreak/>
        <w:t>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pStyle w:val="1"/>
        <w:rPr>
          <w:rFonts w:ascii="Times New Roman" w:hAnsi="Times New Roman" w:cs="Times New Roman"/>
          <w:sz w:val="20"/>
          <w:szCs w:val="20"/>
        </w:rPr>
      </w:pPr>
      <w:bookmarkStart w:id="3" w:name="sub_300"/>
      <w:r w:rsidRPr="005755B8">
        <w:rPr>
          <w:rFonts w:ascii="Times New Roman" w:hAnsi="Times New Roman" w:cs="Times New Roman"/>
          <w:sz w:val="20"/>
          <w:szCs w:val="20"/>
        </w:rPr>
        <w:t>3. Информационное обеспечение закупки</w:t>
      </w:r>
    </w:p>
    <w:bookmarkEnd w:id="3"/>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3.1. Заказчик размещает на </w:t>
      </w:r>
      <w:hyperlink r:id="rId15" w:history="1">
        <w:r w:rsidRPr="005755B8">
          <w:rPr>
            <w:rStyle w:val="a4"/>
            <w:rFonts w:ascii="Times New Roman" w:hAnsi="Times New Roman"/>
            <w:sz w:val="20"/>
            <w:szCs w:val="20"/>
          </w:rPr>
          <w:t>официальном сайте</w:t>
        </w:r>
      </w:hyperlink>
      <w:r w:rsidRPr="005755B8">
        <w:rPr>
          <w:rFonts w:ascii="Times New Roman" w:hAnsi="Times New Roman" w:cs="Times New Roman"/>
          <w:sz w:val="20"/>
          <w:szCs w:val="20"/>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3.2. </w:t>
      </w:r>
      <w:proofErr w:type="gramStart"/>
      <w:r w:rsidRPr="005755B8">
        <w:rPr>
          <w:rFonts w:ascii="Times New Roman" w:hAnsi="Times New Roman" w:cs="Times New Roman"/>
          <w:sz w:val="20"/>
          <w:szCs w:val="20"/>
        </w:rPr>
        <w:t xml:space="preserve">При закупке на </w:t>
      </w:r>
      <w:hyperlink r:id="rId16" w:history="1">
        <w:r w:rsidRPr="005755B8">
          <w:rPr>
            <w:rStyle w:val="a4"/>
            <w:rFonts w:ascii="Times New Roman" w:hAnsi="Times New Roman"/>
            <w:sz w:val="20"/>
            <w:szCs w:val="20"/>
          </w:rPr>
          <w:t>официальном сайте</w:t>
        </w:r>
      </w:hyperlink>
      <w:r w:rsidRPr="005755B8">
        <w:rPr>
          <w:rFonts w:ascii="Times New Roman" w:hAnsi="Times New Roman" w:cs="Times New Roman"/>
          <w:sz w:val="20"/>
          <w:szCs w:val="20"/>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w:t>
      </w:r>
      <w:hyperlink r:id="rId17" w:history="1">
        <w:r w:rsidRPr="005755B8">
          <w:rPr>
            <w:rStyle w:val="a4"/>
            <w:rFonts w:ascii="Times New Roman" w:hAnsi="Times New Roman"/>
            <w:sz w:val="20"/>
            <w:szCs w:val="20"/>
          </w:rPr>
          <w:t>Федеральным законом</w:t>
        </w:r>
      </w:hyperlink>
      <w:r w:rsidRPr="005755B8">
        <w:rPr>
          <w:rFonts w:ascii="Times New Roman" w:hAnsi="Times New Roman" w:cs="Times New Roman"/>
          <w:sz w:val="20"/>
          <w:szCs w:val="20"/>
        </w:rPr>
        <w:t xml:space="preserve"> от 18.07.2011</w:t>
      </w:r>
      <w:proofErr w:type="gramEnd"/>
      <w:r w:rsidRPr="005755B8">
        <w:rPr>
          <w:rFonts w:ascii="Times New Roman" w:hAnsi="Times New Roman" w:cs="Times New Roman"/>
          <w:sz w:val="20"/>
          <w:szCs w:val="20"/>
        </w:rPr>
        <w:t> г. N 223-ФЗ и настоящим Положением о закупке, за исключением случаев, предусмотренных законом и настоящим Положением.</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w:t>
      </w:r>
      <w:hyperlink r:id="rId18" w:history="1">
        <w:r w:rsidRPr="005755B8">
          <w:rPr>
            <w:rStyle w:val="a4"/>
            <w:rFonts w:ascii="Times New Roman" w:hAnsi="Times New Roman"/>
            <w:sz w:val="20"/>
            <w:szCs w:val="20"/>
          </w:rPr>
          <w:t>официальном сайте</w:t>
        </w:r>
      </w:hyperlink>
      <w:r w:rsidRPr="005755B8">
        <w:rPr>
          <w:rFonts w:ascii="Times New Roman" w:hAnsi="Times New Roman" w:cs="Times New Roman"/>
          <w:sz w:val="20"/>
          <w:szCs w:val="20"/>
        </w:rPr>
        <w:t xml:space="preserve"> размещается информация об изменении договора с указанием измененных условий.</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3.3. Заказчик дополнительно вправе </w:t>
      </w:r>
      <w:proofErr w:type="gramStart"/>
      <w:r w:rsidRPr="005755B8">
        <w:rPr>
          <w:rFonts w:ascii="Times New Roman" w:hAnsi="Times New Roman" w:cs="Times New Roman"/>
          <w:sz w:val="20"/>
          <w:szCs w:val="20"/>
        </w:rPr>
        <w:t>разместить</w:t>
      </w:r>
      <w:proofErr w:type="gramEnd"/>
      <w:r w:rsidRPr="005755B8">
        <w:rPr>
          <w:rFonts w:ascii="Times New Roman" w:hAnsi="Times New Roman" w:cs="Times New Roman"/>
          <w:sz w:val="20"/>
          <w:szCs w:val="20"/>
        </w:rPr>
        <w:t xml:space="preserve"> указанную информацию на своем сайте в информационно-телекоммуникационной сети "Интернет".</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3.4.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3.5. В документации о закупке должны быть указаны сведения, определенные настоящим Положением о закупке, в том числе:</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требования к содержанию, форме, оформлению и составу заявки на участие в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 место, условия и сроки (периоды) поставки товара, выполнения работы, оказания услуги;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 сведения о начальной (максимальной) цене договора (цене лота);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 форма, сроки и порядок оплаты товара, работы, услуги;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lastRenderedPageBreak/>
        <w:t>8) порядок, место, дата начала и дата окончания срока подачи заявок на участие в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10) формы, порядок, дата начала и дата окончания срока предоставления участникам закупки разъяснений положений документации о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11) место и дата рассмотрения предложений участников закупки и подведения итогов закупки;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12) критерии оценки и сопоставления заявок на участие в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13) порядок оценки и сопоставления заявок на участие в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3.6. Изменения, вносимые в извещение о закупке, документацию о закупке, разъяснения положений такой документации размещаются Заказчиком на </w:t>
      </w:r>
      <w:hyperlink r:id="rId19" w:history="1">
        <w:r w:rsidRPr="005755B8">
          <w:rPr>
            <w:rStyle w:val="a4"/>
            <w:rFonts w:ascii="Times New Roman" w:hAnsi="Times New Roman"/>
            <w:sz w:val="20"/>
            <w:szCs w:val="20"/>
          </w:rPr>
          <w:t>официальном сайте</w:t>
        </w:r>
      </w:hyperlink>
      <w:r w:rsidRPr="005755B8">
        <w:rPr>
          <w:rFonts w:ascii="Times New Roman" w:hAnsi="Times New Roman" w:cs="Times New Roman"/>
          <w:sz w:val="20"/>
          <w:szCs w:val="20"/>
        </w:rPr>
        <w:t xml:space="preserve">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3.7. Протоколы, составляемые в ходе закупки, размещаются заказчиком на </w:t>
      </w:r>
      <w:hyperlink r:id="rId20" w:history="1">
        <w:r w:rsidRPr="005755B8">
          <w:rPr>
            <w:rStyle w:val="a4"/>
            <w:rFonts w:ascii="Times New Roman" w:hAnsi="Times New Roman"/>
            <w:sz w:val="20"/>
            <w:szCs w:val="20"/>
          </w:rPr>
          <w:t>официальном сайте</w:t>
        </w:r>
      </w:hyperlink>
      <w:r w:rsidRPr="005755B8">
        <w:rPr>
          <w:rFonts w:ascii="Times New Roman" w:hAnsi="Times New Roman" w:cs="Times New Roman"/>
          <w:sz w:val="20"/>
          <w:szCs w:val="20"/>
        </w:rPr>
        <w:t xml:space="preserve"> не позднее чем через три дня со дня подписания таких протоколов.</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3.8. </w:t>
      </w:r>
      <w:proofErr w:type="gramStart"/>
      <w:r w:rsidRPr="005755B8">
        <w:rPr>
          <w:rFonts w:ascii="Times New Roman" w:hAnsi="Times New Roman" w:cs="Times New Roman"/>
          <w:sz w:val="20"/>
          <w:szCs w:val="20"/>
        </w:rPr>
        <w:t xml:space="preserve">Не подлежат размещению на </w:t>
      </w:r>
      <w:hyperlink r:id="rId21" w:history="1">
        <w:r w:rsidRPr="005755B8">
          <w:rPr>
            <w:rStyle w:val="a4"/>
            <w:rFonts w:ascii="Times New Roman" w:hAnsi="Times New Roman"/>
            <w:sz w:val="20"/>
            <w:szCs w:val="20"/>
          </w:rPr>
          <w:t>официальном сайте</w:t>
        </w:r>
      </w:hyperlink>
      <w:r w:rsidRPr="005755B8">
        <w:rPr>
          <w:rFonts w:ascii="Times New Roman" w:hAnsi="Times New Roman" w:cs="Times New Roman"/>
          <w:sz w:val="20"/>
          <w:szCs w:val="20"/>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2" w:history="1">
        <w:r w:rsidRPr="005755B8">
          <w:rPr>
            <w:rStyle w:val="a4"/>
            <w:rFonts w:ascii="Times New Roman" w:hAnsi="Times New Roman"/>
            <w:sz w:val="20"/>
            <w:szCs w:val="20"/>
          </w:rPr>
          <w:t>частью 16 статьи 4</w:t>
        </w:r>
      </w:hyperlink>
      <w:r w:rsidRPr="005755B8">
        <w:rPr>
          <w:rFonts w:ascii="Times New Roman" w:hAnsi="Times New Roman" w:cs="Times New Roman"/>
          <w:sz w:val="20"/>
          <w:szCs w:val="20"/>
        </w:rPr>
        <w:t xml:space="preserve"> Федерального закона от 18.07.2011 г. N 223-ФЗ.</w:t>
      </w:r>
      <w:proofErr w:type="gramEnd"/>
      <w:r w:rsidRPr="005755B8">
        <w:rPr>
          <w:rFonts w:ascii="Times New Roman" w:hAnsi="Times New Roman" w:cs="Times New Roman"/>
          <w:sz w:val="20"/>
          <w:szCs w:val="20"/>
        </w:rPr>
        <w:t xml:space="preserve"> 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3.9. Заказчик не позднее 10-го числа месяца, следующего за отчетным месяцем, размещает на </w:t>
      </w:r>
      <w:hyperlink r:id="rId23" w:history="1">
        <w:r w:rsidRPr="005755B8">
          <w:rPr>
            <w:rStyle w:val="a4"/>
            <w:rFonts w:ascii="Times New Roman" w:hAnsi="Times New Roman"/>
            <w:sz w:val="20"/>
            <w:szCs w:val="20"/>
          </w:rPr>
          <w:t>официальном сайте</w:t>
        </w:r>
      </w:hyperlink>
      <w:r w:rsidRPr="005755B8">
        <w:rPr>
          <w:rFonts w:ascii="Times New Roman" w:hAnsi="Times New Roman" w:cs="Times New Roman"/>
          <w:sz w:val="20"/>
          <w:szCs w:val="20"/>
        </w:rPr>
        <w:t>:</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сведения о количестве и об общей стоимости договоров, заключенных Заказчиком по результатам закупки товаров, работ,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4" w:history="1">
        <w:r w:rsidRPr="005755B8">
          <w:rPr>
            <w:rStyle w:val="a4"/>
            <w:rFonts w:ascii="Times New Roman" w:hAnsi="Times New Roman"/>
            <w:sz w:val="20"/>
            <w:szCs w:val="20"/>
          </w:rPr>
          <w:t>частью 16 статьи 4</w:t>
        </w:r>
      </w:hyperlink>
      <w:r w:rsidRPr="005755B8">
        <w:rPr>
          <w:rFonts w:ascii="Times New Roman" w:hAnsi="Times New Roman" w:cs="Times New Roman"/>
          <w:sz w:val="20"/>
          <w:szCs w:val="20"/>
        </w:rPr>
        <w:t xml:space="preserve"> Федерального закона от 18.07.2011 г. N 223-ФЗ.</w:t>
      </w:r>
    </w:p>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pStyle w:val="1"/>
        <w:rPr>
          <w:rFonts w:ascii="Times New Roman" w:hAnsi="Times New Roman" w:cs="Times New Roman"/>
          <w:sz w:val="20"/>
          <w:szCs w:val="20"/>
        </w:rPr>
      </w:pPr>
      <w:bookmarkStart w:id="4" w:name="sub_400"/>
      <w:r w:rsidRPr="005755B8">
        <w:rPr>
          <w:rFonts w:ascii="Times New Roman" w:hAnsi="Times New Roman" w:cs="Times New Roman"/>
          <w:sz w:val="20"/>
          <w:szCs w:val="20"/>
        </w:rPr>
        <w:t>4. Способы осуществления закупки</w:t>
      </w:r>
    </w:p>
    <w:bookmarkEnd w:id="4"/>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4.1. Закупка товаров, работ, услуг может осуществляться путем проведения торгов в форме  открытого  электронного аукциона, запроса цен и предложений (котировок).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lastRenderedPageBreak/>
        <w:t>4.2. В Положении используются следующие определения и термины:</w:t>
      </w:r>
    </w:p>
    <w:p w:rsidR="0032028A" w:rsidRPr="005755B8" w:rsidRDefault="0032028A" w:rsidP="0032028A">
      <w:pPr>
        <w:spacing w:line="233" w:lineRule="auto"/>
        <w:ind w:firstLine="709"/>
        <w:jc w:val="both"/>
        <w:rPr>
          <w:rFonts w:ascii="Times New Roman" w:hAnsi="Times New Roman" w:cs="Times New Roman"/>
          <w:b/>
          <w:sz w:val="20"/>
          <w:szCs w:val="20"/>
        </w:rPr>
      </w:pPr>
      <w:r w:rsidRPr="005755B8">
        <w:rPr>
          <w:rFonts w:ascii="Times New Roman" w:hAnsi="Times New Roman" w:cs="Times New Roman"/>
          <w:b/>
          <w:sz w:val="20"/>
          <w:szCs w:val="20"/>
        </w:rPr>
        <w:t>- Аукцион в электронной форме</w:t>
      </w:r>
      <w:r w:rsidRPr="005755B8">
        <w:rPr>
          <w:rFonts w:ascii="Times New Roman" w:hAnsi="Times New Roman" w:cs="Times New Roman"/>
          <w:sz w:val="20"/>
          <w:szCs w:val="20"/>
        </w:rPr>
        <w:t xml:space="preserve"> – торги, проводимые в электронной форме, проведение которых обеспечивается Оператором электронной площадки и победителем которых признается лицо, предложившее наиболее низкую цену договора.</w:t>
      </w:r>
    </w:p>
    <w:p w:rsidR="0032028A" w:rsidRPr="005755B8" w:rsidRDefault="0032028A" w:rsidP="0032028A">
      <w:pPr>
        <w:ind w:firstLine="419"/>
        <w:jc w:val="both"/>
        <w:rPr>
          <w:rFonts w:ascii="Times New Roman" w:hAnsi="Times New Roman" w:cs="Times New Roman"/>
          <w:sz w:val="20"/>
          <w:szCs w:val="20"/>
        </w:rPr>
      </w:pPr>
      <w:r w:rsidRPr="005755B8">
        <w:rPr>
          <w:rFonts w:ascii="Times New Roman" w:hAnsi="Times New Roman" w:cs="Times New Roman"/>
          <w:sz w:val="20"/>
          <w:szCs w:val="20"/>
        </w:rPr>
        <w:t xml:space="preserve">- </w:t>
      </w:r>
      <w:r w:rsidRPr="005755B8">
        <w:rPr>
          <w:rStyle w:val="a3"/>
          <w:rFonts w:ascii="Times New Roman" w:hAnsi="Times New Roman" w:cs="Times New Roman"/>
          <w:bCs/>
          <w:sz w:val="20"/>
          <w:szCs w:val="20"/>
        </w:rPr>
        <w:t>Запрос цен</w:t>
      </w:r>
      <w:r w:rsidRPr="005755B8">
        <w:rPr>
          <w:rFonts w:ascii="Times New Roman" w:hAnsi="Times New Roman" w:cs="Times New Roman"/>
          <w:sz w:val="20"/>
          <w:szCs w:val="20"/>
        </w:rPr>
        <w:t xml:space="preserve"> - конкурентный способ закупки, который представляет собой приглашение неограниченному кругу лиц делать предложения Заказчику о продаже продукции, указанной в извещении о проведении запроса цен. Применяется при закупках простой продукции. Единственным критерием при выборе победителя является цена предложения.</w:t>
      </w:r>
    </w:p>
    <w:p w:rsidR="0032028A" w:rsidRPr="005755B8" w:rsidRDefault="0032028A" w:rsidP="0032028A">
      <w:pPr>
        <w:ind w:firstLine="419"/>
        <w:jc w:val="both"/>
        <w:rPr>
          <w:rFonts w:ascii="Times New Roman" w:hAnsi="Times New Roman" w:cs="Times New Roman"/>
          <w:sz w:val="20"/>
          <w:szCs w:val="20"/>
        </w:rPr>
      </w:pPr>
      <w:r w:rsidRPr="005755B8">
        <w:rPr>
          <w:rFonts w:ascii="Times New Roman" w:hAnsi="Times New Roman" w:cs="Times New Roman"/>
          <w:sz w:val="20"/>
          <w:szCs w:val="20"/>
        </w:rPr>
        <w:t>В случае необходимости Заказчик имеет право произвести з</w:t>
      </w:r>
      <w:r w:rsidRPr="005755B8">
        <w:rPr>
          <w:rStyle w:val="a3"/>
          <w:rFonts w:ascii="Times New Roman" w:hAnsi="Times New Roman" w:cs="Times New Roman"/>
          <w:bCs/>
          <w:sz w:val="20"/>
          <w:szCs w:val="20"/>
        </w:rPr>
        <w:t>акупку у единственного поставщика (подрядчика, исполнителя) путем заключения прямых договоро</w:t>
      </w:r>
      <w:proofErr w:type="gramStart"/>
      <w:r w:rsidRPr="005755B8">
        <w:rPr>
          <w:rStyle w:val="a3"/>
          <w:rFonts w:ascii="Times New Roman" w:hAnsi="Times New Roman" w:cs="Times New Roman"/>
          <w:bCs/>
          <w:sz w:val="20"/>
          <w:szCs w:val="20"/>
        </w:rPr>
        <w:t>в</w:t>
      </w:r>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неконкурентный способ закупки, при котором Заказчик предлагает заключить гражданско-правовой договор только одному поставщику (исполнителю, подрядчику).</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Учреждение имеет право заключить прямые договора по одноименным товарам работам услугам на общую сумму до четырехсот тысяч рублей в квартал. </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Под </w:t>
      </w:r>
      <w:r w:rsidRPr="005755B8">
        <w:rPr>
          <w:rFonts w:ascii="Times New Roman" w:hAnsi="Times New Roman" w:cs="Times New Roman"/>
          <w:b/>
          <w:bCs/>
          <w:color w:val="26282F"/>
          <w:sz w:val="20"/>
          <w:szCs w:val="20"/>
        </w:rPr>
        <w:t>одноименными товарами, одноименными работами, одноименными услугами</w:t>
      </w:r>
      <w:r w:rsidRPr="005755B8">
        <w:rPr>
          <w:rFonts w:ascii="Times New Roman" w:hAnsi="Times New Roman" w:cs="Times New Roman"/>
          <w:sz w:val="20"/>
          <w:szCs w:val="20"/>
        </w:rPr>
        <w:t xml:space="preserve"> понимаются товары, работы, услуги, относящиеся к одной группе товаров, работ, услуг в соответствии с </w:t>
      </w:r>
      <w:hyperlink r:id="rId25" w:history="1">
        <w:r w:rsidRPr="005755B8">
          <w:rPr>
            <w:rFonts w:ascii="Times New Roman" w:hAnsi="Times New Roman" w:cs="Times New Roman"/>
            <w:sz w:val="20"/>
            <w:szCs w:val="20"/>
          </w:rPr>
          <w:t>номенклатурой</w:t>
        </w:r>
      </w:hyperlink>
      <w:r w:rsidRPr="005755B8">
        <w:rPr>
          <w:rFonts w:ascii="Times New Roman" w:hAnsi="Times New Roman" w:cs="Times New Roman"/>
          <w:sz w:val="20"/>
          <w:szCs w:val="20"/>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4.3. Решение о способе осуществления закупки принимается Заказчиком.</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4.4. Извещение о проведении электронного аукциона размещается не менее чем за двадцать дней до дня окончания подачи заявок на участие в аукционе. Выигравшим торги в электронном аукционе является лицо, предложившее наиболее низкую цену договора или, если при проведении электронного аукциона цена договора снижена до нуля и электронный аукцион проводится на право заключить договор, наиболее высокую цену договора.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4.5. Извещение о закупке, в том числе извещение о проведении открытого электронного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4.6. В извещении о закупке должны быть </w:t>
      </w:r>
      <w:proofErr w:type="gramStart"/>
      <w:r w:rsidRPr="005755B8">
        <w:rPr>
          <w:rFonts w:ascii="Times New Roman" w:hAnsi="Times New Roman" w:cs="Times New Roman"/>
          <w:sz w:val="20"/>
          <w:szCs w:val="20"/>
        </w:rPr>
        <w:t>указаны</w:t>
      </w:r>
      <w:proofErr w:type="gramEnd"/>
      <w:r w:rsidRPr="005755B8">
        <w:rPr>
          <w:rFonts w:ascii="Times New Roman" w:hAnsi="Times New Roman" w:cs="Times New Roman"/>
          <w:sz w:val="20"/>
          <w:szCs w:val="20"/>
        </w:rPr>
        <w:t xml:space="preserve"> в том числе следующие сведения: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способ закупки (открытый электронный аукцион или иной предусмотренный Положением о закупке способ);</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наименование, место нахождения, почтовый адрес, адрес электронной почты, номер контактного телефона заказчика;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 предмет договора с указанием количества поставляемого товара, объема выполняемых работ, оказываемых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 место поставки товара, выполнения работ, оказания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 сведения о начальной (максимальной) цене договора (цене лота);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7) место и дата рассмотрения предложений участников закупки и подведения итогов закупки.</w:t>
      </w:r>
    </w:p>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pStyle w:val="1"/>
        <w:rPr>
          <w:rFonts w:ascii="Times New Roman" w:hAnsi="Times New Roman" w:cs="Times New Roman"/>
          <w:sz w:val="20"/>
          <w:szCs w:val="20"/>
        </w:rPr>
      </w:pPr>
      <w:bookmarkStart w:id="5" w:name="sub_600"/>
      <w:r w:rsidRPr="005755B8">
        <w:rPr>
          <w:rFonts w:ascii="Times New Roman" w:hAnsi="Times New Roman" w:cs="Times New Roman"/>
          <w:sz w:val="20"/>
          <w:szCs w:val="20"/>
        </w:rPr>
        <w:t>5. Закупка путем проведения электронного аукциона и порядок заключения контракта по результатам проведения  электронного аукциона</w:t>
      </w:r>
    </w:p>
    <w:bookmarkEnd w:id="5"/>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5.1. Порядок проведения открытого аукциона в электронной форме. Извещение о проведении открытого аукциона в электронной форме опубликовывается и размещается не менее чем за десять дней до даты проведения аукциона.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5.2. В извещении о проведении открытого аукциона в электронной форме помимо сведений, предусмотренных 44-Федерального закона, указываются также сайт в сети "Интернет", на котором будет проводиться такой аукцион, дата и время начала регистрации участников аукциона на таком сайте, порядок регистрации на таком сайте, дата и время начала проведения аукциона. Документация об аукционе при проведении открытого аукциона в электронной форме не разрабатывается.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5.3. Доступ к участию в открытом аукционе, проводимом в электронной форме на сайте в сети "Интернет»  осуществляется без взимания платы.</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5.6.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w:t>
      </w:r>
      <w:proofErr w:type="gramStart"/>
      <w:r w:rsidRPr="005755B8">
        <w:rPr>
          <w:rFonts w:ascii="Times New Roman" w:hAnsi="Times New Roman" w:cs="Times New Roman"/>
          <w:sz w:val="20"/>
          <w:szCs w:val="20"/>
        </w:rPr>
        <w:t>указанных</w:t>
      </w:r>
      <w:proofErr w:type="gramEnd"/>
      <w:r w:rsidRPr="005755B8">
        <w:rPr>
          <w:rFonts w:ascii="Times New Roman" w:hAnsi="Times New Roman" w:cs="Times New Roman"/>
          <w:sz w:val="20"/>
          <w:szCs w:val="20"/>
        </w:rPr>
        <w:t xml:space="preserve"> в извещении о проведении открытого аукциона в электронной форме, до окончания проведения открытого аукциона.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5.8. С даты и времени начала проведения аукциона на сайте в сети "Интернет" должны быть указаны:</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предмет и условия контракта;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начальная цена контракта;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3) порядок регистрации участников открытого аукциона; </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w:t>
      </w:r>
      <w:proofErr w:type="gramStart"/>
      <w:r w:rsidRPr="005755B8">
        <w:rPr>
          <w:rFonts w:ascii="Times New Roman" w:hAnsi="Times New Roman" w:cs="Times New Roman"/>
          <w:sz w:val="20"/>
          <w:szCs w:val="20"/>
        </w:rPr>
        <w:t>ии ау</w:t>
      </w:r>
      <w:proofErr w:type="gramEnd"/>
      <w:r w:rsidRPr="005755B8">
        <w:rPr>
          <w:rFonts w:ascii="Times New Roman" w:hAnsi="Times New Roman" w:cs="Times New Roman"/>
          <w:sz w:val="20"/>
          <w:szCs w:val="20"/>
        </w:rPr>
        <w:t>кциона должна размещаться на таком сайте немедленно.</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lastRenderedPageBreak/>
        <w:t xml:space="preserve">5.10. </w:t>
      </w:r>
      <w:proofErr w:type="gramStart"/>
      <w:r w:rsidRPr="005755B8">
        <w:rPr>
          <w:rFonts w:ascii="Times New Roman" w:hAnsi="Times New Roman" w:cs="Times New Roman"/>
          <w:sz w:val="20"/>
          <w:szCs w:val="20"/>
        </w:rPr>
        <w:t>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w:t>
      </w:r>
      <w:proofErr w:type="gramEnd"/>
      <w:r w:rsidRPr="005755B8">
        <w:rPr>
          <w:rFonts w:ascii="Times New Roman" w:hAnsi="Times New Roman" w:cs="Times New Roman"/>
          <w:sz w:val="20"/>
          <w:szCs w:val="20"/>
        </w:rPr>
        <w:t>,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5.11. </w:t>
      </w:r>
      <w:proofErr w:type="gramStart"/>
      <w:r w:rsidRPr="005755B8">
        <w:rPr>
          <w:rFonts w:ascii="Times New Roman" w:hAnsi="Times New Roman" w:cs="Times New Roman"/>
          <w:sz w:val="20"/>
          <w:szCs w:val="20"/>
        </w:rPr>
        <w:t>Результаты аукциона оформляются протоколом, в котором указываются место, дата, время проведения аукциона, перечень участников аукциона, начальная цена контракта,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w:t>
      </w:r>
      <w:proofErr w:type="gramEnd"/>
      <w:r w:rsidRPr="005755B8">
        <w:rPr>
          <w:rFonts w:ascii="Times New Roman" w:hAnsi="Times New Roman" w:cs="Times New Roman"/>
          <w:sz w:val="20"/>
          <w:szCs w:val="20"/>
        </w:rPr>
        <w:t xml:space="preserve">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заказчика, уполномоченного органа. Указанный протокол размещается на официальном сайте и опубликовывается в официальном печатном издании заказчиком, уполномоченным органом, специализированной организацией соответственно в течение одного дня и пяти дней со дня его подписания. Заказчик, уполномоченный орган в течение трех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5.12.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5.13.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победитель аукциона признан уклонившимся от заключения государственного или муниципального контракта, заказчик вправе: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1) обратиться в суд с иском о </w:t>
      </w:r>
      <w:proofErr w:type="gramStart"/>
      <w:r w:rsidRPr="005755B8">
        <w:rPr>
          <w:rFonts w:ascii="Times New Roman" w:hAnsi="Times New Roman" w:cs="Times New Roman"/>
          <w:sz w:val="20"/>
          <w:szCs w:val="20"/>
        </w:rPr>
        <w:t>требовании</w:t>
      </w:r>
      <w:proofErr w:type="gramEnd"/>
      <w:r w:rsidRPr="005755B8">
        <w:rPr>
          <w:rFonts w:ascii="Times New Roman" w:hAnsi="Times New Roman" w:cs="Times New Roman"/>
          <w:sz w:val="20"/>
          <w:szCs w:val="20"/>
        </w:rPr>
        <w:t xml:space="preserve"> о понуждении победителя аукциона заключить контракт, а также о возмещении убытков, причиненных уклонением от его заключения;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 объявить о проведении повторного аукциона.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5.14. Государственный или муниципальный контракт заключается на условиях, указанных в извещении о проведен</w:t>
      </w:r>
      <w:proofErr w:type="gramStart"/>
      <w:r w:rsidRPr="005755B8">
        <w:rPr>
          <w:rFonts w:ascii="Times New Roman" w:hAnsi="Times New Roman" w:cs="Times New Roman"/>
          <w:sz w:val="20"/>
          <w:szCs w:val="20"/>
        </w:rPr>
        <w:t>ии ау</w:t>
      </w:r>
      <w:proofErr w:type="gramEnd"/>
      <w:r w:rsidRPr="005755B8">
        <w:rPr>
          <w:rFonts w:ascii="Times New Roman" w:hAnsi="Times New Roman" w:cs="Times New Roman"/>
          <w:sz w:val="20"/>
          <w:szCs w:val="20"/>
        </w:rPr>
        <w:t>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двести пятьдесят тысяч рублей.</w:t>
      </w:r>
    </w:p>
    <w:p w:rsidR="0032028A" w:rsidRPr="005755B8" w:rsidRDefault="0032028A" w:rsidP="0032028A">
      <w:pPr>
        <w:pStyle w:val="1"/>
        <w:rPr>
          <w:rFonts w:ascii="Times New Roman" w:hAnsi="Times New Roman" w:cs="Times New Roman"/>
          <w:sz w:val="20"/>
          <w:szCs w:val="20"/>
        </w:rPr>
      </w:pPr>
      <w:bookmarkStart w:id="6" w:name="sub_623"/>
      <w:r w:rsidRPr="005755B8">
        <w:rPr>
          <w:rFonts w:ascii="Times New Roman" w:hAnsi="Times New Roman" w:cs="Times New Roman"/>
          <w:sz w:val="20"/>
          <w:szCs w:val="20"/>
        </w:rPr>
        <w:t>6. Закупка путем проведения запроса цен и предложений (котировок). Заключение контракта по результатам проведения запроса котировок</w:t>
      </w:r>
    </w:p>
    <w:bookmarkEnd w:id="6"/>
    <w:p w:rsidR="0032028A" w:rsidRPr="005755B8" w:rsidRDefault="0032028A" w:rsidP="0032028A">
      <w:pPr>
        <w:ind w:firstLine="720"/>
        <w:jc w:val="both"/>
        <w:rPr>
          <w:rFonts w:ascii="Times New Roman" w:hAnsi="Times New Roman" w:cs="Times New Roman"/>
          <w:color w:val="FF0000"/>
          <w:sz w:val="20"/>
          <w:szCs w:val="20"/>
        </w:rPr>
      </w:pPr>
      <w:r w:rsidRPr="005755B8">
        <w:rPr>
          <w:rFonts w:ascii="Times New Roman" w:hAnsi="Times New Roman" w:cs="Times New Roman"/>
          <w:sz w:val="20"/>
          <w:szCs w:val="20"/>
        </w:rPr>
        <w:t xml:space="preserve">6.1.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w:t>
      </w:r>
      <w:r w:rsidRPr="005755B8">
        <w:rPr>
          <w:rFonts w:ascii="Times New Roman" w:hAnsi="Times New Roman" w:cs="Times New Roman"/>
          <w:sz w:val="20"/>
          <w:szCs w:val="20"/>
        </w:rPr>
        <w:lastRenderedPageBreak/>
        <w:t xml:space="preserve">победителем в проведении запроса котировок признается участник размещения заказа, предложивший наиболее низкую цену контракта. </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6.2.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если цена государственного или муниципального контракта не превышает двести пятьдесят тысяч </w:t>
      </w:r>
      <w:proofErr w:type="gramStart"/>
      <w:r w:rsidRPr="005755B8">
        <w:rPr>
          <w:rFonts w:ascii="Times New Roman" w:hAnsi="Times New Roman" w:cs="Times New Roman"/>
          <w:sz w:val="20"/>
          <w:szCs w:val="20"/>
        </w:rPr>
        <w:t>рублей</w:t>
      </w:r>
      <w:proofErr w:type="gramEnd"/>
      <w:r w:rsidRPr="005755B8">
        <w:rPr>
          <w:rFonts w:ascii="Times New Roman" w:hAnsi="Times New Roman" w:cs="Times New Roman"/>
          <w:sz w:val="20"/>
          <w:szCs w:val="20"/>
        </w:rPr>
        <w:t xml:space="preserve"> либо аукцион признан несостоявшимся и начальная цена государственного или муниципального контракта не превышает двести пятьдесят тысяч рублей, за исключением случаев, предусмотренных 44-Федерального закона.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двести пятьдесят тысяч рублей, подлежащую уплате в течение квартала.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6.4. В случае нарушения 44-ФЗ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6.5. </w:t>
      </w:r>
      <w:proofErr w:type="gramStart"/>
      <w:r w:rsidRPr="005755B8">
        <w:rPr>
          <w:rFonts w:ascii="Times New Roman" w:hAnsi="Times New Roman" w:cs="Times New Roman"/>
          <w:sz w:val="20"/>
          <w:szCs w:val="20"/>
        </w:rPr>
        <w:t xml:space="preserve">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 </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6.6.Запрос котировок должен содержать следующие сведения: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наименование заказчика, его почтовый адрес, адрес электронной почты заказчика (при его наличии);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источник финансирования заказа;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 форма котировочной заявки, в том числе подаваемой в форме электронного документа;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 наименование, характеристики и количество поставляемых товаров, наименование и объем выполняемых работ, оказываемых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 место доставки поставляемых товаров, место выполнения работ, место оказания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 сроки поставок товаров, выполнения работ, оказания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7) сведения о включенных (</w:t>
      </w:r>
      <w:proofErr w:type="spellStart"/>
      <w:r w:rsidRPr="005755B8">
        <w:rPr>
          <w:rFonts w:ascii="Times New Roman" w:hAnsi="Times New Roman" w:cs="Times New Roman"/>
          <w:sz w:val="20"/>
          <w:szCs w:val="20"/>
        </w:rPr>
        <w:t>невключенных</w:t>
      </w:r>
      <w:proofErr w:type="spellEnd"/>
      <w:r w:rsidRPr="005755B8">
        <w:rPr>
          <w:rFonts w:ascii="Times New Roman" w:hAnsi="Times New Roman" w:cs="Times New Roman"/>
          <w:sz w:val="20"/>
          <w:szCs w:val="20"/>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9) место подачи котировочных заявок, срок их подачи, в том числе дата и время окончания срока подачи котировочных заявок;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10) срок и условия оплаты поставок товаров, выполнения работ, оказания услуг; </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6.7. Котировочная заявка должна содержать следующие сведения:</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 наименование, характеристики и количество поставляемых товаров, наименование и объем выполняемых работ, оказываемых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 место доставки поставляемых товаров, место выполнения работ, место оказания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4) сроки поставок товаров, выполнения работ, оказания услуг;</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5) цена товаров, работ, услуг с указанием сведений о включенных (</w:t>
      </w:r>
      <w:proofErr w:type="spellStart"/>
      <w:r w:rsidRPr="005755B8">
        <w:rPr>
          <w:rFonts w:ascii="Times New Roman" w:hAnsi="Times New Roman" w:cs="Times New Roman"/>
          <w:sz w:val="20"/>
          <w:szCs w:val="20"/>
        </w:rPr>
        <w:t>невключенных</w:t>
      </w:r>
      <w:proofErr w:type="spellEnd"/>
      <w:r w:rsidRPr="005755B8">
        <w:rPr>
          <w:rFonts w:ascii="Times New Roman" w:hAnsi="Times New Roman" w:cs="Times New Roman"/>
          <w:sz w:val="20"/>
          <w:szCs w:val="20"/>
        </w:rPr>
        <w:t>) в нее расходах, в том числе расходах на перевозку, страхование, уплату таможенных пошлин, налогов, сборов и других обязательных платежей;</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6) сроки и условия оплаты поставок товаров, выполнения работ, оказания услуг. </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6.8. Условия исполнения государственного или муниципального контракта, указанные в котировочной заявке, должны соответствовать условиям исполнения контракта, предусмотренным запросом котировок.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6.9. Заказчик, уполномоченный орган обязаны разместить на официальном сайте извещение о проведении запроса котировок не менее чем за четыре рабочих дня до дня истечения срока представления котировочных заявок.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6.10. Извещение о проведении запроса котировок должно содержать сведения и быть доступно для ознакомления в течение всего срока подачи котировочных заявок без взимания платы.</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6.11.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6.12.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производство товаров, выполнение работ, оказание услуг, предусмотренных извещением о проведении запроса котировок, осуществляются учреждениями уголовно-исполнительной системы, а также организациями инвалидов, заказчик, уполномоченный орган обязаны направить запрос котировок также в указанные учреждения и организации. Порядок обеспечения заказчиков, уполномоченных органов информацией об осуществлении указанными учреждениями и организациями производства товаров, выполнения работ, оказания услуг устанавливается федеральным органом исполнительной власти, осуществляющим нормативное правовое регулирование в сфере размещения заказов.</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6.13. В </w:t>
      </w:r>
      <w:proofErr w:type="gramStart"/>
      <w:r w:rsidRPr="005755B8">
        <w:rPr>
          <w:rFonts w:ascii="Times New Roman" w:hAnsi="Times New Roman" w:cs="Times New Roman"/>
          <w:sz w:val="20"/>
          <w:szCs w:val="20"/>
        </w:rPr>
        <w:t>случае</w:t>
      </w:r>
      <w:proofErr w:type="gramEnd"/>
      <w:r w:rsidRPr="005755B8">
        <w:rPr>
          <w:rFonts w:ascii="Times New Roman" w:hAnsi="Times New Roman" w:cs="Times New Roman"/>
          <w:sz w:val="20"/>
          <w:szCs w:val="20"/>
        </w:rPr>
        <w:t xml:space="preserve"> предусмотренном 44-Федеральным законом, размещение на официальном сайте извещения о проведении запроса котировок не требуется. Заказчик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6.14. Запрос котировок может направляться с использованием любых сре</w:t>
      </w:r>
      <w:proofErr w:type="gramStart"/>
      <w:r w:rsidRPr="005755B8">
        <w:rPr>
          <w:rFonts w:ascii="Times New Roman" w:hAnsi="Times New Roman" w:cs="Times New Roman"/>
          <w:sz w:val="20"/>
          <w:szCs w:val="20"/>
        </w:rPr>
        <w:t>дств св</w:t>
      </w:r>
      <w:proofErr w:type="gramEnd"/>
      <w:r w:rsidRPr="005755B8">
        <w:rPr>
          <w:rFonts w:ascii="Times New Roman" w:hAnsi="Times New Roman" w:cs="Times New Roman"/>
          <w:sz w:val="20"/>
          <w:szCs w:val="20"/>
        </w:rPr>
        <w:t>язи, в том числе в электронной форме.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6.15.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6.16.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lastRenderedPageBreak/>
        <w:t>6.17.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6.18.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6.19.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6.20.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заказчик обязан заключить государственный или муниципальный контракт с участником размещения заказа, подавшим единственную котировочную заявку, на условиях, предусмотренных извещением о проведении запроса котировок, по цене, предложенной таким участником размещения заказа в котировочной заявке, если эта цена не превышает цену, указанную в извещении о проведении запроса котировок.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6.21.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 </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6.22. Котировочная комиссия в течение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6.23.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5755B8">
        <w:rPr>
          <w:rFonts w:ascii="Times New Roman" w:hAnsi="Times New Roman" w:cs="Times New Roman"/>
          <w:sz w:val="20"/>
          <w:szCs w:val="20"/>
        </w:rPr>
        <w:t>в</w:t>
      </w:r>
      <w:proofErr w:type="gramEnd"/>
      <w:r w:rsidRPr="005755B8">
        <w:rPr>
          <w:rFonts w:ascii="Times New Roman" w:hAnsi="Times New Roman" w:cs="Times New Roman"/>
          <w:sz w:val="20"/>
          <w:szCs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6.24. Котировочная комиссия не рассматривает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6.25.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w:t>
      </w:r>
      <w:proofErr w:type="gramStart"/>
      <w:r w:rsidRPr="005755B8">
        <w:rPr>
          <w:rFonts w:ascii="Times New Roman" w:hAnsi="Times New Roman" w:cs="Times New Roman"/>
          <w:sz w:val="20"/>
          <w:szCs w:val="20"/>
        </w:rPr>
        <w:t>о</w:t>
      </w:r>
      <w:proofErr w:type="gramEnd"/>
      <w:r w:rsidRPr="005755B8">
        <w:rPr>
          <w:rFonts w:ascii="Times New Roman" w:hAnsi="Times New Roman" w:cs="Times New Roman"/>
          <w:sz w:val="20"/>
          <w:szCs w:val="20"/>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5755B8">
        <w:rPr>
          <w:rFonts w:ascii="Times New Roman" w:hAnsi="Times New Roman" w:cs="Times New Roman"/>
          <w:sz w:val="20"/>
          <w:szCs w:val="20"/>
        </w:rPr>
        <w:t>предложение</w:t>
      </w:r>
      <w:proofErr w:type="gramEnd"/>
      <w:r w:rsidRPr="005755B8">
        <w:rPr>
          <w:rFonts w:ascii="Times New Roman" w:hAnsi="Times New Roman" w:cs="Times New Roman"/>
          <w:sz w:val="20"/>
          <w:szCs w:val="20"/>
        </w:rPr>
        <w:t xml:space="preserve"> о цене контракта которого содержит лучшие условия по цене контракта, следующие после предложенных победителем в проведении запроса </w:t>
      </w:r>
      <w:r w:rsidRPr="005755B8">
        <w:rPr>
          <w:rFonts w:ascii="Times New Roman" w:hAnsi="Times New Roman" w:cs="Times New Roman"/>
          <w:sz w:val="20"/>
          <w:szCs w:val="20"/>
        </w:rPr>
        <w:lastRenderedPageBreak/>
        <w:t xml:space="preserve">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и в течение пяти дней со дня его подписания опубликовывается в официальных печатных изданиях.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 </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6.26. Любой участник размещения заказа, подавший котировочную заявку, после опубликования или размещения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6.27.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6.28.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w:t>
      </w:r>
      <w:proofErr w:type="gramStart"/>
      <w:r w:rsidRPr="005755B8">
        <w:rPr>
          <w:rFonts w:ascii="Times New Roman" w:hAnsi="Times New Roman" w:cs="Times New Roman"/>
          <w:sz w:val="20"/>
          <w:szCs w:val="20"/>
        </w:rPr>
        <w:t>требовании</w:t>
      </w:r>
      <w:proofErr w:type="gramEnd"/>
      <w:r w:rsidRPr="005755B8">
        <w:rPr>
          <w:rFonts w:ascii="Times New Roman" w:hAnsi="Times New Roman" w:cs="Times New Roman"/>
          <w:sz w:val="20"/>
          <w:szCs w:val="20"/>
        </w:rPr>
        <w:t xml:space="preserve">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и победитель в проведении запроса котировок, цену контракта, а при отсутствии такого участника размещения заказа - с участником размещения заказа, </w:t>
      </w:r>
      <w:proofErr w:type="gramStart"/>
      <w:r w:rsidRPr="005755B8">
        <w:rPr>
          <w:rFonts w:ascii="Times New Roman" w:hAnsi="Times New Roman" w:cs="Times New Roman"/>
          <w:sz w:val="20"/>
          <w:szCs w:val="20"/>
        </w:rPr>
        <w:t>предложение</w:t>
      </w:r>
      <w:proofErr w:type="gramEnd"/>
      <w:r w:rsidRPr="005755B8">
        <w:rPr>
          <w:rFonts w:ascii="Times New Roman" w:hAnsi="Times New Roman" w:cs="Times New Roman"/>
          <w:sz w:val="20"/>
          <w:szCs w:val="20"/>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 если цена контракта не превышает максимальную цену контракта, указанную в извещении о проведении запроса котировок. В случае</w:t>
      </w:r>
      <w:proofErr w:type="gramStart"/>
      <w:r w:rsidRPr="005755B8">
        <w:rPr>
          <w:rFonts w:ascii="Times New Roman" w:hAnsi="Times New Roman" w:cs="Times New Roman"/>
          <w:sz w:val="20"/>
          <w:szCs w:val="20"/>
        </w:rPr>
        <w:t>,</w:t>
      </w:r>
      <w:proofErr w:type="gramEnd"/>
      <w:r w:rsidRPr="005755B8">
        <w:rPr>
          <w:rFonts w:ascii="Times New Roman" w:hAnsi="Times New Roman" w:cs="Times New Roman"/>
          <w:sz w:val="20"/>
          <w:szCs w:val="20"/>
        </w:rPr>
        <w:t xml:space="preserve"> если победитель в проведении запроса котировок, признанный уклонившимся от заключения контракта, и участник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являются лицами, способными оказывать влияние на деятельность друг друга, заказчик не вправе заключить государственный или муниципальный контракт с указанным участником размещения заказа. В этом случае заказчик, уполномоченный орган вправе осуществить повторное размещение заказа путем запроса котировок.</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6.29.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w:t>
      </w:r>
      <w:proofErr w:type="gramStart"/>
      <w:r w:rsidRPr="005755B8">
        <w:rPr>
          <w:rFonts w:ascii="Times New Roman" w:hAnsi="Times New Roman" w:cs="Times New Roman"/>
          <w:sz w:val="20"/>
          <w:szCs w:val="20"/>
        </w:rPr>
        <w:t>кт в сл</w:t>
      </w:r>
      <w:proofErr w:type="gramEnd"/>
      <w:r w:rsidRPr="005755B8">
        <w:rPr>
          <w:rFonts w:ascii="Times New Roman" w:hAnsi="Times New Roman" w:cs="Times New Roman"/>
          <w:sz w:val="20"/>
          <w:szCs w:val="20"/>
        </w:rPr>
        <w:t>учае уклонения победителя в проведении запроса котировок от заключения контракта.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6.30.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ind w:firstLine="720"/>
        <w:jc w:val="both"/>
        <w:rPr>
          <w:rFonts w:ascii="Times New Roman" w:hAnsi="Times New Roman" w:cs="Times New Roman"/>
          <w:b/>
          <w:bCs/>
          <w:sz w:val="20"/>
          <w:szCs w:val="20"/>
        </w:rPr>
      </w:pPr>
      <w:r w:rsidRPr="005755B8">
        <w:rPr>
          <w:rFonts w:ascii="Times New Roman" w:hAnsi="Times New Roman" w:cs="Times New Roman"/>
          <w:sz w:val="20"/>
          <w:szCs w:val="20"/>
        </w:rPr>
        <w:t>7.З</w:t>
      </w:r>
      <w:r w:rsidRPr="005755B8">
        <w:rPr>
          <w:rStyle w:val="a3"/>
          <w:rFonts w:ascii="Times New Roman" w:hAnsi="Times New Roman" w:cs="Times New Roman"/>
          <w:bCs/>
          <w:sz w:val="20"/>
          <w:szCs w:val="20"/>
        </w:rPr>
        <w:t>акупка у единственного поставщика (подрядчика, исполнителя) путем заключения прямых договоров б</w:t>
      </w:r>
      <w:r w:rsidRPr="005755B8">
        <w:rPr>
          <w:rFonts w:ascii="Times New Roman" w:hAnsi="Times New Roman" w:cs="Times New Roman"/>
          <w:b/>
          <w:bCs/>
          <w:sz w:val="20"/>
          <w:szCs w:val="20"/>
        </w:rPr>
        <w:t>ез проведения закупочных процедур</w:t>
      </w:r>
    </w:p>
    <w:p w:rsidR="0032028A" w:rsidRPr="005755B8" w:rsidRDefault="0032028A" w:rsidP="0032028A">
      <w:pPr>
        <w:ind w:firstLine="720"/>
        <w:jc w:val="both"/>
        <w:rPr>
          <w:rFonts w:ascii="Times New Roman" w:hAnsi="Times New Roman" w:cs="Times New Roman"/>
          <w:bCs/>
          <w:sz w:val="20"/>
          <w:szCs w:val="20"/>
        </w:rPr>
      </w:pPr>
    </w:p>
    <w:p w:rsidR="0032028A" w:rsidRPr="005755B8" w:rsidRDefault="0032028A" w:rsidP="0032028A">
      <w:pPr>
        <w:shd w:val="clear" w:color="auto" w:fill="FFFFFF"/>
        <w:tabs>
          <w:tab w:val="left" w:pos="842"/>
        </w:tabs>
        <w:ind w:firstLine="709"/>
        <w:jc w:val="both"/>
        <w:rPr>
          <w:rFonts w:ascii="Times New Roman" w:hAnsi="Times New Roman" w:cs="Times New Roman"/>
          <w:sz w:val="20"/>
          <w:szCs w:val="20"/>
        </w:rPr>
      </w:pPr>
      <w:r w:rsidRPr="005755B8">
        <w:rPr>
          <w:rFonts w:ascii="Times New Roman" w:hAnsi="Times New Roman" w:cs="Times New Roman"/>
          <w:sz w:val="20"/>
          <w:szCs w:val="20"/>
        </w:rPr>
        <w:lastRenderedPageBreak/>
        <w:t>7.1. Заказчик вправе осуществлять закупки у единственного поставщика (исполнителя, подрядчика) в следующих случаях:</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t>2)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3)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32028A" w:rsidRPr="005755B8" w:rsidRDefault="0032028A" w:rsidP="0032028A">
      <w:pPr>
        <w:shd w:val="clear" w:color="auto" w:fill="FFFFFF"/>
        <w:tabs>
          <w:tab w:val="left" w:pos="842"/>
        </w:tabs>
        <w:ind w:firstLine="709"/>
        <w:jc w:val="both"/>
        <w:rPr>
          <w:rFonts w:ascii="Times New Roman" w:hAnsi="Times New Roman" w:cs="Times New Roman"/>
          <w:sz w:val="20"/>
          <w:szCs w:val="20"/>
        </w:rPr>
      </w:pPr>
      <w:proofErr w:type="gramStart"/>
      <w:r w:rsidRPr="005755B8">
        <w:rPr>
          <w:rFonts w:ascii="Times New Roman" w:hAnsi="Times New Roman" w:cs="Times New Roman"/>
          <w:sz w:val="20"/>
          <w:szCs w:val="20"/>
        </w:rPr>
        <w:t xml:space="preserve">4) возникла потребность в определенных товарах, работах, услугах вследствие действия непреодолимой силы, необходимости срочного медицинского вмешательства, необходимости выполнения судебного решения, предписаний контролирующих (надзорных) органов,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связи с чем применение иных способов закупки, требующих затрат времени, нецелесообразно; </w:t>
      </w:r>
      <w:bookmarkStart w:id="7" w:name="sub_5526"/>
      <w:proofErr w:type="gramEnd"/>
    </w:p>
    <w:p w:rsidR="0032028A" w:rsidRPr="005755B8" w:rsidRDefault="0032028A" w:rsidP="0032028A">
      <w:pPr>
        <w:ind w:firstLine="720"/>
        <w:jc w:val="both"/>
        <w:rPr>
          <w:rFonts w:ascii="Times New Roman" w:hAnsi="Times New Roman" w:cs="Times New Roman"/>
          <w:sz w:val="20"/>
          <w:szCs w:val="20"/>
        </w:rPr>
      </w:pPr>
      <w:bookmarkStart w:id="8" w:name="sub_55218"/>
      <w:bookmarkEnd w:id="7"/>
      <w:r w:rsidRPr="005755B8">
        <w:rPr>
          <w:rFonts w:ascii="Times New Roman" w:hAnsi="Times New Roman" w:cs="Times New Roman"/>
          <w:sz w:val="20"/>
          <w:szCs w:val="20"/>
        </w:rPr>
        <w:t>5)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если единственному лицу принадлежат исключительные права на такие произведения, исполнения, фонограммы;</w:t>
      </w:r>
    </w:p>
    <w:p w:rsidR="0032028A" w:rsidRPr="005755B8" w:rsidRDefault="0032028A" w:rsidP="0032028A">
      <w:pPr>
        <w:ind w:firstLine="720"/>
        <w:jc w:val="both"/>
        <w:rPr>
          <w:rFonts w:ascii="Times New Roman" w:hAnsi="Times New Roman" w:cs="Times New Roman"/>
          <w:sz w:val="20"/>
          <w:szCs w:val="20"/>
        </w:rPr>
      </w:pPr>
      <w:bookmarkStart w:id="9" w:name="sub_55219"/>
      <w:bookmarkEnd w:id="8"/>
      <w:proofErr w:type="gramStart"/>
      <w:r w:rsidRPr="005755B8">
        <w:rPr>
          <w:rFonts w:ascii="Times New Roman" w:hAnsi="Times New Roman" w:cs="Times New Roman"/>
          <w:sz w:val="20"/>
          <w:szCs w:val="20"/>
        </w:rPr>
        <w:t>6)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32028A" w:rsidRPr="005755B8" w:rsidRDefault="0032028A" w:rsidP="0032028A">
      <w:pPr>
        <w:ind w:firstLine="720"/>
        <w:jc w:val="both"/>
        <w:rPr>
          <w:rFonts w:ascii="Times New Roman" w:hAnsi="Times New Roman" w:cs="Times New Roman"/>
          <w:sz w:val="20"/>
          <w:szCs w:val="20"/>
        </w:rPr>
      </w:pPr>
      <w:bookmarkStart w:id="10" w:name="sub_55220"/>
      <w:bookmarkEnd w:id="9"/>
      <w:r w:rsidRPr="005755B8">
        <w:rPr>
          <w:rFonts w:ascii="Times New Roman" w:hAnsi="Times New Roman" w:cs="Times New Roman"/>
          <w:sz w:val="20"/>
          <w:szCs w:val="20"/>
        </w:rPr>
        <w:t>7)</w:t>
      </w:r>
      <w:bookmarkStart w:id="11" w:name="sub_55224"/>
      <w:bookmarkEnd w:id="10"/>
      <w:r w:rsidRPr="005755B8">
        <w:rPr>
          <w:rFonts w:ascii="Times New Roman" w:hAnsi="Times New Roman" w:cs="Times New Roman"/>
          <w:sz w:val="20"/>
          <w:szCs w:val="20"/>
        </w:rPr>
        <w:t xml:space="preserve">осуществляется закупка услуг по авторскому </w:t>
      </w:r>
      <w:proofErr w:type="gramStart"/>
      <w:r w:rsidRPr="005755B8">
        <w:rPr>
          <w:rFonts w:ascii="Times New Roman" w:hAnsi="Times New Roman" w:cs="Times New Roman"/>
          <w:sz w:val="20"/>
          <w:szCs w:val="20"/>
        </w:rPr>
        <w:t>контролю за</w:t>
      </w:r>
      <w:proofErr w:type="gramEnd"/>
      <w:r w:rsidRPr="005755B8">
        <w:rPr>
          <w:rFonts w:ascii="Times New Roman" w:hAnsi="Times New Roman" w:cs="Times New Roman"/>
          <w:sz w:val="20"/>
          <w:szCs w:val="20"/>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2028A" w:rsidRPr="005755B8" w:rsidRDefault="0032028A" w:rsidP="0032028A">
      <w:pPr>
        <w:ind w:firstLine="720"/>
        <w:jc w:val="both"/>
        <w:rPr>
          <w:rFonts w:ascii="Times New Roman" w:hAnsi="Times New Roman" w:cs="Times New Roman"/>
          <w:sz w:val="20"/>
          <w:szCs w:val="20"/>
        </w:rPr>
      </w:pPr>
      <w:bookmarkStart w:id="12" w:name="sub_55229"/>
      <w:bookmarkEnd w:id="11"/>
      <w:r w:rsidRPr="005755B8">
        <w:rPr>
          <w:rFonts w:ascii="Times New Roman" w:hAnsi="Times New Roman" w:cs="Times New Roman"/>
          <w:sz w:val="20"/>
          <w:szCs w:val="20"/>
        </w:rPr>
        <w:t xml:space="preserve">8) </w:t>
      </w:r>
      <w:bookmarkStart w:id="13" w:name="sub_55230"/>
      <w:bookmarkEnd w:id="12"/>
      <w:r w:rsidRPr="005755B8">
        <w:rPr>
          <w:rFonts w:ascii="Times New Roman" w:hAnsi="Times New Roman" w:cs="Times New Roman"/>
          <w:sz w:val="20"/>
          <w:szCs w:val="20"/>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bookmarkEnd w:id="13"/>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9) осуществляется закупка спортивного инвентаря и оборудования, спортивной экипировки, необходимых для подготовки спортивных сборных команд Российской Федерации по всем видам спорта;</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t xml:space="preserve">10) осуществляется закупка товаров, работ, услуг, связанных с реализацией долгосрочных договорных отношений (обязательств) Заказчика или с необходимостью выполнения обязательных для Заказчика указаний органов государственной власти, в ходе которых выбор поставщиков (подрядчиков, исполнителей) для Заказчика осуществляется третьими лицами, с которыми у Заказчика существуют договорные отношения или в отношении которых Заказчик является подчиненной организацией. </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11) победитель закупки уклонился от заключения договора и Заказчик не обращался в суд с иском о понуждении победителя закупки к заключению договора, при условии, что факт уклонения победителя закупки от заключения договора достоверно установлен Заказчиком;</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lastRenderedPageBreak/>
        <w:t>12) конкурс признан несостоявшимся, кроме случая признания конкурса несостоявшимся по причине допуска к участию в конкурсе только одного участника закупки, подавшего заявку на участие в конкурсе;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13) аукцион признан несостоявшимся, кроме случаев признания аукциона несостоявшимся по причине допуска к участию в аукционе только одного участника закупки или по причине явки на процедуру аукциона (процедуру подачи ценовых предложений) представителя только одного участника закупки;</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t>14) в случае, если процедура запроса цен признана несостоявшейся, кроме случая признания запроса цен несостоявшимся по причине допуска к участию в запросе цен только одного участника закупки, подавшего заявку;</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15) необходимо приобретение товара, работы или услуги, которые реализуются поставщиком исключительно при помощи определенных им процедур;</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16) в течение определенного ограниченного периода времени существует возможность приобретения товара, работы, услуги по сниженной цене, либо по </w:t>
      </w:r>
      <w:proofErr w:type="gramStart"/>
      <w:r w:rsidRPr="005755B8">
        <w:rPr>
          <w:rFonts w:ascii="Times New Roman" w:hAnsi="Times New Roman" w:cs="Times New Roman"/>
          <w:sz w:val="20"/>
          <w:szCs w:val="20"/>
        </w:rPr>
        <w:t>цене</w:t>
      </w:r>
      <w:proofErr w:type="gramEnd"/>
      <w:r w:rsidRPr="005755B8">
        <w:rPr>
          <w:rFonts w:ascii="Times New Roman" w:hAnsi="Times New Roman" w:cs="Times New Roman"/>
          <w:sz w:val="20"/>
          <w:szCs w:val="20"/>
        </w:rPr>
        <w:t xml:space="preserve"> ниже среднерыночной, в связи с чем применение процедур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т.п.);</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17)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t>18)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19) проведение повышения квалификации, профессиональной переподготовки и стажировки сотрудников Заказчика;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20) возникла потребность в аренде или покупке недвижимого имущества, аренде машин и оборудования, права на которые принадлежат конкретным собственникам;</w:t>
      </w:r>
    </w:p>
    <w:p w:rsidR="0032028A" w:rsidRPr="005755B8" w:rsidRDefault="0032028A" w:rsidP="0032028A">
      <w:pPr>
        <w:ind w:firstLine="720"/>
        <w:jc w:val="both"/>
        <w:rPr>
          <w:rFonts w:ascii="Times New Roman" w:hAnsi="Times New Roman" w:cs="Times New Roman"/>
          <w:sz w:val="20"/>
          <w:szCs w:val="20"/>
        </w:rPr>
      </w:pPr>
      <w:proofErr w:type="gramStart"/>
      <w:r w:rsidRPr="005755B8">
        <w:rPr>
          <w:rFonts w:ascii="Times New Roman" w:hAnsi="Times New Roman" w:cs="Times New Roman"/>
          <w:sz w:val="20"/>
          <w:szCs w:val="20"/>
        </w:rPr>
        <w:t>21) возникла необходимость в товарах, в выполнении работ, оказание услуг, являющихся естественным продолжением поставки, работы, услуги, оказанной ранее, у поставщика товара, исполнителя такой работы, услуги, в случаях, когда необходимо обеспечить преемственность поставки товара, выполнения работ, оказания услуг;</w:t>
      </w:r>
      <w:proofErr w:type="gramEnd"/>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22) в случае расторжения договора в связи неисполнением поставщиком (исполнителем, подрядчиком) либо в случае одностороннего отказа Заказчика от исполнения договора;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23) победителю закупки путем проведения торгов либо в форме запроса цен, в том числе в электронной форме было отказано в порядке и по основаниям, предусмотренным в настоящем Положении, в заключени</w:t>
      </w:r>
      <w:proofErr w:type="gramStart"/>
      <w:r w:rsidRPr="005755B8">
        <w:rPr>
          <w:rFonts w:ascii="Times New Roman" w:hAnsi="Times New Roman" w:cs="Times New Roman"/>
          <w:sz w:val="20"/>
          <w:szCs w:val="20"/>
        </w:rPr>
        <w:t>и</w:t>
      </w:r>
      <w:proofErr w:type="gramEnd"/>
      <w:r w:rsidRPr="005755B8">
        <w:rPr>
          <w:rFonts w:ascii="Times New Roman" w:hAnsi="Times New Roman" w:cs="Times New Roman"/>
          <w:sz w:val="20"/>
          <w:szCs w:val="20"/>
        </w:rPr>
        <w:t xml:space="preserve"> договора;</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24) в иных случаях, предусмотренных действующим законодательством Российской Федерации, настоящим Положением.</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w:t>
      </w:r>
    </w:p>
    <w:p w:rsidR="0032028A" w:rsidRPr="005755B8" w:rsidRDefault="0032028A" w:rsidP="0032028A">
      <w:pPr>
        <w:shd w:val="clear" w:color="auto" w:fill="FFFFFF"/>
        <w:tabs>
          <w:tab w:val="left" w:pos="842"/>
        </w:tabs>
        <w:ind w:firstLine="360"/>
        <w:jc w:val="both"/>
        <w:rPr>
          <w:rFonts w:ascii="Times New Roman" w:hAnsi="Times New Roman" w:cs="Times New Roman"/>
          <w:b/>
          <w:bCs/>
          <w:sz w:val="20"/>
          <w:szCs w:val="20"/>
        </w:rPr>
      </w:pPr>
    </w:p>
    <w:p w:rsidR="0032028A" w:rsidRPr="005755B8" w:rsidRDefault="00947F27" w:rsidP="0032028A">
      <w:pPr>
        <w:shd w:val="clear" w:color="auto" w:fill="FFFFFF"/>
        <w:tabs>
          <w:tab w:val="left" w:pos="842"/>
        </w:tabs>
        <w:ind w:firstLine="360"/>
        <w:jc w:val="center"/>
        <w:rPr>
          <w:rFonts w:ascii="Times New Roman" w:hAnsi="Times New Roman" w:cs="Times New Roman"/>
          <w:b/>
          <w:bCs/>
          <w:sz w:val="20"/>
          <w:szCs w:val="20"/>
        </w:rPr>
      </w:pPr>
      <w:hyperlink r:id="rId26" w:anchor="_Toc258329211" w:history="1">
        <w:r w:rsidR="0032028A" w:rsidRPr="005755B8">
          <w:rPr>
            <w:rFonts w:ascii="Times New Roman" w:hAnsi="Times New Roman" w:cs="Times New Roman"/>
            <w:b/>
            <w:bCs/>
            <w:sz w:val="20"/>
            <w:szCs w:val="20"/>
          </w:rPr>
          <w:t>8.</w:t>
        </w:r>
        <w:r w:rsidR="0032028A" w:rsidRPr="005755B8">
          <w:rPr>
            <w:rFonts w:ascii="Times New Roman" w:hAnsi="Times New Roman" w:cs="Times New Roman"/>
            <w:bCs/>
            <w:sz w:val="20"/>
            <w:szCs w:val="20"/>
          </w:rPr>
          <w:t xml:space="preserve"> </w:t>
        </w:r>
        <w:r w:rsidR="0032028A" w:rsidRPr="005755B8">
          <w:rPr>
            <w:rFonts w:ascii="Times New Roman" w:hAnsi="Times New Roman" w:cs="Times New Roman"/>
            <w:b/>
            <w:bCs/>
            <w:sz w:val="20"/>
            <w:szCs w:val="20"/>
          </w:rPr>
          <w:t>Разрешение споров связанных с проведением закупок</w:t>
        </w:r>
      </w:hyperlink>
    </w:p>
    <w:p w:rsidR="0032028A" w:rsidRPr="005755B8" w:rsidRDefault="0032028A" w:rsidP="0032028A">
      <w:pPr>
        <w:shd w:val="clear" w:color="auto" w:fill="FFFFFF"/>
        <w:tabs>
          <w:tab w:val="left" w:pos="842"/>
        </w:tabs>
        <w:ind w:firstLine="360"/>
        <w:jc w:val="both"/>
        <w:rPr>
          <w:rFonts w:ascii="Times New Roman" w:hAnsi="Times New Roman" w:cs="Times New Roman"/>
          <w:b/>
          <w:bCs/>
          <w:sz w:val="20"/>
          <w:szCs w:val="20"/>
        </w:rPr>
      </w:pPr>
    </w:p>
    <w:p w:rsidR="0032028A" w:rsidRPr="005755B8" w:rsidRDefault="0032028A" w:rsidP="0032028A">
      <w:pPr>
        <w:shd w:val="clear" w:color="auto" w:fill="FFFFFF"/>
        <w:tabs>
          <w:tab w:val="left" w:pos="842"/>
        </w:tabs>
        <w:ind w:firstLine="360"/>
        <w:jc w:val="both"/>
        <w:rPr>
          <w:rFonts w:ascii="Times New Roman" w:hAnsi="Times New Roman" w:cs="Times New Roman"/>
          <w:bCs/>
          <w:sz w:val="20"/>
          <w:szCs w:val="20"/>
        </w:rPr>
      </w:pPr>
      <w:r w:rsidRPr="005755B8">
        <w:rPr>
          <w:rFonts w:ascii="Times New Roman" w:hAnsi="Times New Roman" w:cs="Times New Roman"/>
          <w:bCs/>
          <w:sz w:val="20"/>
          <w:szCs w:val="20"/>
        </w:rPr>
        <w:t>8.1. Внесудебное разрешение споров.</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xml:space="preserve">- не размещения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w:t>
      </w:r>
      <w:r w:rsidRPr="005755B8">
        <w:rPr>
          <w:rFonts w:ascii="Times New Roman" w:hAnsi="Times New Roman" w:cs="Times New Roman"/>
          <w:bCs/>
          <w:sz w:val="20"/>
          <w:szCs w:val="20"/>
        </w:rPr>
        <w:t xml:space="preserve">от 18 июля </w:t>
      </w:r>
      <w:smartTag w:uri="urn:schemas-microsoft-com:office:smarttags" w:element="metricconverter">
        <w:smartTagPr>
          <w:attr w:name="ProductID" w:val="2011 г"/>
        </w:smartTagPr>
        <w:r w:rsidRPr="005755B8">
          <w:rPr>
            <w:rFonts w:ascii="Times New Roman" w:hAnsi="Times New Roman" w:cs="Times New Roman"/>
            <w:bCs/>
            <w:sz w:val="20"/>
            <w:szCs w:val="20"/>
          </w:rPr>
          <w:t>2011 г</w:t>
        </w:r>
      </w:smartTag>
      <w:r w:rsidRPr="005755B8">
        <w:rPr>
          <w:rFonts w:ascii="Times New Roman" w:hAnsi="Times New Roman" w:cs="Times New Roman"/>
          <w:bCs/>
          <w:sz w:val="20"/>
          <w:szCs w:val="20"/>
        </w:rPr>
        <w:t>. N 223-ФЗ «О закупках товаров, работ, услуг отдельными видами юридических лиц»</w:t>
      </w:r>
      <w:r w:rsidRPr="005755B8">
        <w:rPr>
          <w:rFonts w:ascii="Times New Roman" w:hAnsi="Times New Roman" w:cs="Times New Roman"/>
          <w:sz w:val="20"/>
          <w:szCs w:val="20"/>
        </w:rPr>
        <w:t xml:space="preserve"> размещению на таком сайте, или нарушения сроков такого размещения;</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 предъявления к участникам закупки требования о представлении документов, не предусмотренных документацией о закупке.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8.2. Участник закупки вправе до обращения в суд направить Заказчику запрос о разъяснении результатов проведенной закупки. Ответ на запрос должен быть подготовлен Заказчиком в течение 10 дней с момента его получения.</w:t>
      </w:r>
    </w:p>
    <w:p w:rsidR="0032028A" w:rsidRPr="005755B8" w:rsidRDefault="0032028A" w:rsidP="0032028A">
      <w:pPr>
        <w:ind w:firstLine="720"/>
        <w:jc w:val="both"/>
        <w:rPr>
          <w:rFonts w:ascii="Times New Roman" w:hAnsi="Times New Roman" w:cs="Times New Roman"/>
          <w:sz w:val="20"/>
          <w:szCs w:val="20"/>
        </w:rPr>
      </w:pPr>
    </w:p>
    <w:p w:rsidR="0032028A" w:rsidRPr="005755B8" w:rsidRDefault="0032028A" w:rsidP="0032028A">
      <w:pPr>
        <w:shd w:val="clear" w:color="auto" w:fill="FFFFFF"/>
        <w:tabs>
          <w:tab w:val="left" w:pos="842"/>
        </w:tabs>
        <w:ind w:firstLine="360"/>
        <w:jc w:val="center"/>
        <w:rPr>
          <w:rFonts w:ascii="Times New Roman" w:hAnsi="Times New Roman" w:cs="Times New Roman"/>
          <w:b/>
          <w:bCs/>
          <w:sz w:val="20"/>
          <w:szCs w:val="20"/>
        </w:rPr>
      </w:pPr>
      <w:r w:rsidRPr="005755B8">
        <w:rPr>
          <w:rFonts w:ascii="Times New Roman" w:hAnsi="Times New Roman" w:cs="Times New Roman"/>
          <w:b/>
          <w:bCs/>
          <w:sz w:val="20"/>
          <w:szCs w:val="20"/>
        </w:rPr>
        <w:t>9. Разрешение споров в судебном порядке.</w:t>
      </w:r>
    </w:p>
    <w:p w:rsidR="0032028A" w:rsidRPr="005755B8" w:rsidRDefault="0032028A" w:rsidP="0032028A">
      <w:pPr>
        <w:shd w:val="clear" w:color="auto" w:fill="FFFFFF"/>
        <w:tabs>
          <w:tab w:val="left" w:pos="842"/>
        </w:tabs>
        <w:ind w:firstLine="360"/>
        <w:jc w:val="center"/>
        <w:rPr>
          <w:rFonts w:ascii="Times New Roman" w:hAnsi="Times New Roman" w:cs="Times New Roman"/>
          <w:b/>
          <w:bCs/>
          <w:sz w:val="20"/>
          <w:szCs w:val="20"/>
        </w:rPr>
      </w:pP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9.1. Споры, связанные с результатами проведенных закупочных процедур, разрешаются в судебном порядке.</w:t>
      </w:r>
    </w:p>
    <w:p w:rsidR="0032028A" w:rsidRPr="005755B8" w:rsidRDefault="0032028A" w:rsidP="0032028A">
      <w:pPr>
        <w:ind w:firstLine="720"/>
        <w:jc w:val="both"/>
        <w:rPr>
          <w:rFonts w:ascii="Times New Roman" w:hAnsi="Times New Roman" w:cs="Times New Roman"/>
          <w:sz w:val="20"/>
          <w:szCs w:val="20"/>
        </w:rPr>
      </w:pPr>
      <w:r w:rsidRPr="005755B8">
        <w:rPr>
          <w:rFonts w:ascii="Times New Roman" w:hAnsi="Times New Roman" w:cs="Times New Roman"/>
          <w:sz w:val="20"/>
          <w:szCs w:val="20"/>
        </w:rPr>
        <w:t>9.2. Споры, связанные с осуществлением Заказчиком закупок товаров, работ, услуг, подлежат рассмотрению в Арбитражном суде Оренбургской области.</w:t>
      </w:r>
    </w:p>
    <w:p w:rsidR="0032028A" w:rsidRPr="005755B8" w:rsidRDefault="0032028A" w:rsidP="0032028A">
      <w:pPr>
        <w:shd w:val="clear" w:color="auto" w:fill="FFFFFF"/>
        <w:tabs>
          <w:tab w:val="left" w:pos="842"/>
        </w:tabs>
        <w:ind w:firstLine="360"/>
        <w:jc w:val="both"/>
        <w:rPr>
          <w:rFonts w:ascii="Times New Roman" w:hAnsi="Times New Roman" w:cs="Times New Roman"/>
          <w:b/>
          <w:bCs/>
          <w:sz w:val="20"/>
          <w:szCs w:val="20"/>
        </w:rPr>
      </w:pPr>
    </w:p>
    <w:p w:rsidR="0032028A" w:rsidRPr="004B7B82" w:rsidRDefault="0032028A" w:rsidP="0032028A">
      <w:pPr>
        <w:ind w:firstLine="720"/>
        <w:jc w:val="both"/>
        <w:rPr>
          <w:rFonts w:ascii="Times New Roman" w:hAnsi="Times New Roman" w:cs="Times New Roman"/>
          <w:sz w:val="24"/>
          <w:szCs w:val="24"/>
        </w:rPr>
      </w:pPr>
    </w:p>
    <w:p w:rsidR="007409F4" w:rsidRDefault="007409F4"/>
    <w:sectPr w:rsidR="007409F4" w:rsidSect="00947F2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028A"/>
    <w:rsid w:val="0032028A"/>
    <w:rsid w:val="007409F4"/>
    <w:rsid w:val="00947F27"/>
    <w:rsid w:val="00A7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27"/>
  </w:style>
  <w:style w:type="paragraph" w:styleId="1">
    <w:name w:val="heading 1"/>
    <w:basedOn w:val="a"/>
    <w:next w:val="a"/>
    <w:link w:val="10"/>
    <w:uiPriority w:val="99"/>
    <w:qFormat/>
    <w:rsid w:val="0032028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28A"/>
    <w:rPr>
      <w:rFonts w:ascii="Arial" w:hAnsi="Arial" w:cs="Arial"/>
      <w:b/>
      <w:bCs/>
      <w:color w:val="26282F"/>
      <w:sz w:val="24"/>
      <w:szCs w:val="24"/>
    </w:rPr>
  </w:style>
  <w:style w:type="character" w:customStyle="1" w:styleId="a3">
    <w:name w:val="Цветовое выделение"/>
    <w:uiPriority w:val="99"/>
    <w:rsid w:val="0032028A"/>
    <w:rPr>
      <w:b/>
      <w:color w:val="26282F"/>
      <w:sz w:val="26"/>
    </w:rPr>
  </w:style>
  <w:style w:type="character" w:customStyle="1" w:styleId="a4">
    <w:name w:val="Гипертекстовая ссылка"/>
    <w:basedOn w:val="a3"/>
    <w:uiPriority w:val="99"/>
    <w:rsid w:val="0032028A"/>
    <w:rPr>
      <w:rFonts w:cs="Times New Roman"/>
      <w:color w:val="106BBE"/>
    </w:rPr>
  </w:style>
  <w:style w:type="paragraph" w:customStyle="1" w:styleId="a5">
    <w:name w:val="Прижатый влево"/>
    <w:basedOn w:val="a"/>
    <w:next w:val="a"/>
    <w:uiPriority w:val="99"/>
    <w:rsid w:val="0032028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024.1" TargetMode="External"/><Relationship Id="rId13" Type="http://schemas.openxmlformats.org/officeDocument/2006/relationships/hyperlink" Target="garantF1://12025267.0" TargetMode="External"/><Relationship Id="rId18" Type="http://schemas.openxmlformats.org/officeDocument/2006/relationships/hyperlink" Target="garantF1://5125100.1829" TargetMode="External"/><Relationship Id="rId26" Type="http://schemas.openxmlformats.org/officeDocument/2006/relationships/hyperlink" Target="http://tsk-komi.ru/zakup/polozenie/?clear_cache=Y" TargetMode="External"/><Relationship Id="rId3" Type="http://schemas.openxmlformats.org/officeDocument/2006/relationships/webSettings" Target="webSettings.xml"/><Relationship Id="rId21" Type="http://schemas.openxmlformats.org/officeDocument/2006/relationships/hyperlink" Target="garantF1://5125100.1829" TargetMode="External"/><Relationship Id="rId7" Type="http://schemas.openxmlformats.org/officeDocument/2006/relationships/hyperlink" Target="garantF1://12088083.0" TargetMode="External"/><Relationship Id="rId12" Type="http://schemas.openxmlformats.org/officeDocument/2006/relationships/hyperlink" Target="garantF1://10064072.185" TargetMode="External"/><Relationship Id="rId17" Type="http://schemas.openxmlformats.org/officeDocument/2006/relationships/hyperlink" Target="garantF1://12088083.4" TargetMode="External"/><Relationship Id="rId25" Type="http://schemas.openxmlformats.org/officeDocument/2006/relationships/hyperlink" Target="garantF1://12088142.1000" TargetMode="External"/><Relationship Id="rId2" Type="http://schemas.openxmlformats.org/officeDocument/2006/relationships/settings" Target="settings.xml"/><Relationship Id="rId16" Type="http://schemas.openxmlformats.org/officeDocument/2006/relationships/hyperlink" Target="garantF1://5125100.1829" TargetMode="External"/><Relationship Id="rId20" Type="http://schemas.openxmlformats.org/officeDocument/2006/relationships/hyperlink" Target="garantF1://5125100.1829" TargetMode="Externa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hyperlink" Target="garantF1://5125100.1829" TargetMode="External"/><Relationship Id="rId24" Type="http://schemas.openxmlformats.org/officeDocument/2006/relationships/hyperlink" Target="garantF1://12088083.416" TargetMode="External"/><Relationship Id="rId5" Type="http://schemas.openxmlformats.org/officeDocument/2006/relationships/hyperlink" Target="garantF1://10003000.0" TargetMode="External"/><Relationship Id="rId15" Type="http://schemas.openxmlformats.org/officeDocument/2006/relationships/hyperlink" Target="garantF1://5125100.1829" TargetMode="External"/><Relationship Id="rId23" Type="http://schemas.openxmlformats.org/officeDocument/2006/relationships/hyperlink" Target="garantF1://5125100.1829" TargetMode="External"/><Relationship Id="rId28" Type="http://schemas.openxmlformats.org/officeDocument/2006/relationships/theme" Target="theme/theme1.xml"/><Relationship Id="rId10" Type="http://schemas.openxmlformats.org/officeDocument/2006/relationships/hyperlink" Target="garantF1://12064283.5" TargetMode="External"/><Relationship Id="rId19" Type="http://schemas.openxmlformats.org/officeDocument/2006/relationships/hyperlink" Target="garantF1://5125100.1829" TargetMode="External"/><Relationship Id="rId4" Type="http://schemas.openxmlformats.org/officeDocument/2006/relationships/hyperlink" Target="garantF1://12088083.22" TargetMode="External"/><Relationship Id="rId9" Type="http://schemas.openxmlformats.org/officeDocument/2006/relationships/hyperlink" Target="garantF1://12041175.0" TargetMode="External"/><Relationship Id="rId14" Type="http://schemas.openxmlformats.org/officeDocument/2006/relationships/hyperlink" Target="garantF1://10800200.20019" TargetMode="External"/><Relationship Id="rId22" Type="http://schemas.openxmlformats.org/officeDocument/2006/relationships/hyperlink" Target="garantF1://12088083.41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7081</Words>
  <Characters>40365</Characters>
  <Application>Microsoft Office Word</Application>
  <DocSecurity>0</DocSecurity>
  <Lines>336</Lines>
  <Paragraphs>94</Paragraphs>
  <ScaleCrop>false</ScaleCrop>
  <Company/>
  <LinksUpToDate>false</LinksUpToDate>
  <CharactersWithSpaces>47352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2014-10-07T04:09:00Z</dcterms:created>
  <dcterms:modified xsi:type="dcterms:W3CDTF">2014-10-07T04:49:00Z</dcterms:modified>
</cp:coreProperties>
</file>